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115ECD" w:rsidP="0035173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-272415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Default="00351732" w:rsidP="00351732"/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51732" w:rsidRPr="006B789C" w:rsidRDefault="00351732" w:rsidP="00351732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351732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351732" w:rsidRPr="000429D8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51732" w:rsidRDefault="00351732" w:rsidP="00351732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51732" w:rsidRPr="00E96605" w:rsidRDefault="00351732" w:rsidP="00E96605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51732" w:rsidRDefault="00351732" w:rsidP="00351732"/>
    <w:p w:rsidR="00351732" w:rsidRDefault="00351732" w:rsidP="00351732"/>
    <w:p w:rsidR="00351732" w:rsidRDefault="00E96605" w:rsidP="00351732">
      <w:r>
        <w:t xml:space="preserve">  от 11 апреля 2017 года </w:t>
      </w:r>
      <w:r w:rsidR="00351732">
        <w:t xml:space="preserve">                                                                    </w:t>
      </w:r>
      <w:r w:rsidR="00351732">
        <w:tab/>
        <w:t xml:space="preserve">                   № </w:t>
      </w:r>
      <w:r>
        <w:t>20</w:t>
      </w:r>
    </w:p>
    <w:p w:rsidR="00351732" w:rsidRDefault="00351732" w:rsidP="00351732">
      <w:pPr>
        <w:jc w:val="center"/>
        <w:rPr>
          <w:b/>
          <w:bCs/>
        </w:rPr>
      </w:pPr>
    </w:p>
    <w:p w:rsidR="00351732" w:rsidRPr="00076D65" w:rsidRDefault="006D5831" w:rsidP="00351732">
      <w:pPr>
        <w:pStyle w:val="a8"/>
        <w:shd w:val="clear" w:color="auto" w:fill="FEFFFE"/>
        <w:ind w:left="43" w:right="159"/>
        <w:jc w:val="center"/>
        <w:rPr>
          <w:b/>
        </w:rPr>
      </w:pPr>
      <w:r>
        <w:rPr>
          <w:b/>
          <w:shd w:val="clear" w:color="auto" w:fill="FEFFFE"/>
        </w:rPr>
        <w:t>«</w:t>
      </w:r>
      <w:r w:rsidR="00351732" w:rsidRPr="00076D65">
        <w:rPr>
          <w:b/>
          <w:shd w:val="clear" w:color="auto" w:fill="FEFFFE"/>
        </w:rPr>
        <w:t>Об утверждении  перечня</w:t>
      </w:r>
      <w:r w:rsidR="00351732" w:rsidRPr="00076D65">
        <w:rPr>
          <w:b/>
        </w:rPr>
        <w:t xml:space="preserve">  местных праздников,</w:t>
      </w:r>
      <w:r w:rsidR="00351732">
        <w:rPr>
          <w:b/>
        </w:rPr>
        <w:t xml:space="preserve"> </w:t>
      </w:r>
      <w:r w:rsidR="00351732" w:rsidRPr="00076D65">
        <w:rPr>
          <w:b/>
        </w:rPr>
        <w:t>перечня мероприятий по сохранению и развитию местных традиций, перечня городских,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</w:t>
      </w:r>
      <w:r w:rsidR="00351732">
        <w:rPr>
          <w:b/>
        </w:rPr>
        <w:t xml:space="preserve"> </w:t>
      </w:r>
      <w:r w:rsidR="00351732" w:rsidRPr="00076D65">
        <w:rPr>
          <w:b/>
          <w:shd w:val="clear" w:color="auto" w:fill="FEFFFE"/>
        </w:rPr>
        <w:t xml:space="preserve">местного бюджета </w:t>
      </w:r>
      <w:r w:rsidR="00351732" w:rsidRPr="00076D65">
        <w:rPr>
          <w:b/>
        </w:rPr>
        <w:t xml:space="preserve"> </w:t>
      </w:r>
      <w:r w:rsidR="00351732" w:rsidRPr="00076D65">
        <w:rPr>
          <w:b/>
          <w:kern w:val="36"/>
        </w:rPr>
        <w:t>Муниципальном образовании поселок Стрельна</w:t>
      </w:r>
      <w:r>
        <w:rPr>
          <w:b/>
          <w:kern w:val="36"/>
        </w:rPr>
        <w:t>»</w:t>
      </w:r>
    </w:p>
    <w:p w:rsidR="003A51C3" w:rsidRDefault="003A51C3" w:rsidP="003A51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Законом 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>Санкт-</w:t>
      </w: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Петербурга </w:t>
      </w:r>
      <w:r w:rsidRPr="00B515D0">
        <w:rPr>
          <w:rFonts w:ascii="Times New Roman" w:hAnsi="Times New Roman" w:cs="Times New Roman"/>
          <w:sz w:val="24"/>
          <w:szCs w:val="24"/>
        </w:rPr>
        <w:t xml:space="preserve">от 26.10.2005 № 555-78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515D0">
        <w:rPr>
          <w:rFonts w:ascii="Times New Roman" w:hAnsi="Times New Roman" w:cs="Times New Roman"/>
          <w:sz w:val="24"/>
          <w:szCs w:val="24"/>
        </w:rPr>
        <w:t>О праздниках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15D0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3A51C3" w:rsidRDefault="003A51C3" w:rsidP="003A51C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5D0"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 xml:space="preserve">мятных датах в Санкт-Петербурге», </w:t>
      </w: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Муниципального образования поселок Стрельна </w:t>
      </w: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и во исполнение вопросов местного значения  по </w:t>
      </w:r>
      <w:r w:rsidRPr="00B515D0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 и проведению мероприятий, финансируемых за счет средств местного бюджета, </w:t>
      </w:r>
    </w:p>
    <w:p w:rsidR="003A51C3" w:rsidRDefault="003A51C3" w:rsidP="003A51C3">
      <w:pPr>
        <w:pStyle w:val="21"/>
        <w:jc w:val="center"/>
        <w:rPr>
          <w:szCs w:val="24"/>
        </w:rPr>
      </w:pPr>
      <w:r>
        <w:rPr>
          <w:szCs w:val="24"/>
        </w:rPr>
        <w:t xml:space="preserve"> 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A51C3" w:rsidRDefault="003A51C3" w:rsidP="003A51C3">
      <w:pPr>
        <w:pStyle w:val="a8"/>
        <w:numPr>
          <w:ilvl w:val="0"/>
          <w:numId w:val="1"/>
        </w:numPr>
        <w:shd w:val="clear" w:color="auto" w:fill="FEFFFE"/>
        <w:ind w:left="0" w:firstLine="426"/>
        <w:jc w:val="both"/>
      </w:pPr>
      <w:r>
        <w:t>Утвердить</w:t>
      </w:r>
      <w:r w:rsidRPr="00E73487">
        <w:t xml:space="preserve"> </w:t>
      </w:r>
      <w:r>
        <w:t>п</w:t>
      </w:r>
      <w:r w:rsidRPr="009243D0">
        <w:t>еречень</w:t>
      </w:r>
      <w:r>
        <w:t xml:space="preserve"> </w:t>
      </w:r>
      <w:r w:rsidRPr="00E73487">
        <w:t xml:space="preserve">местных праздников, </w:t>
      </w:r>
      <w:r>
        <w:t>мероприятия связанные с проведением которых</w:t>
      </w:r>
      <w:r w:rsidRPr="00E73487">
        <w:t xml:space="preserve"> могут ежегодно финансироваться за счет средств </w:t>
      </w:r>
      <w:r w:rsidRPr="00E73487">
        <w:rPr>
          <w:shd w:val="clear" w:color="auto" w:fill="FEFFFE"/>
        </w:rPr>
        <w:t>местного бюджета</w:t>
      </w:r>
      <w:r w:rsidRPr="00076D65">
        <w:rPr>
          <w:b/>
          <w:kern w:val="36"/>
        </w:rPr>
        <w:t xml:space="preserve"> </w:t>
      </w:r>
      <w:r w:rsidRPr="00D723E0">
        <w:rPr>
          <w:kern w:val="36"/>
        </w:rPr>
        <w:t>в</w:t>
      </w:r>
      <w:r>
        <w:rPr>
          <w:b/>
          <w:kern w:val="36"/>
        </w:rPr>
        <w:t xml:space="preserve"> </w:t>
      </w:r>
      <w:r w:rsidRPr="00C71CF4">
        <w:rPr>
          <w:kern w:val="36"/>
        </w:rPr>
        <w:t>Муниципальном образовании поселок Стрельна,</w:t>
      </w:r>
      <w:r>
        <w:t xml:space="preserve"> согласно приложению № 1 к настоящему Решению.</w:t>
      </w:r>
    </w:p>
    <w:p w:rsidR="003A51C3" w:rsidRDefault="003A51C3" w:rsidP="003A51C3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r>
        <w:rPr>
          <w:shd w:val="clear" w:color="auto" w:fill="FEFFFE"/>
        </w:rPr>
        <w:t>Утвердить</w:t>
      </w:r>
      <w:r w:rsidRPr="00E73487">
        <w:rPr>
          <w:shd w:val="clear" w:color="auto" w:fill="FEFFFE"/>
        </w:rPr>
        <w:t xml:space="preserve"> </w:t>
      </w:r>
      <w:r>
        <w:t>п</w:t>
      </w:r>
      <w:r w:rsidRPr="009243D0">
        <w:t>еречень</w:t>
      </w:r>
      <w:r>
        <w:t xml:space="preserve"> мероприятий по сохранению и развитию местных традиций</w:t>
      </w:r>
      <w:r w:rsidRPr="007D2424">
        <w:t>,</w:t>
      </w:r>
      <w:r>
        <w:t xml:space="preserve"> проведение которых  может</w:t>
      </w:r>
      <w:r w:rsidRPr="00A938FC">
        <w:t xml:space="preserve"> ежегодно финансироваться за счет средств </w:t>
      </w:r>
      <w:r w:rsidRPr="00E73487">
        <w:rPr>
          <w:shd w:val="clear" w:color="auto" w:fill="FEFFFE"/>
        </w:rPr>
        <w:t xml:space="preserve">местного бюджета </w:t>
      </w:r>
      <w:r w:rsidRPr="00A938FC">
        <w:t xml:space="preserve"> </w:t>
      </w:r>
      <w:r w:rsidRPr="00C71CF4">
        <w:rPr>
          <w:kern w:val="36"/>
        </w:rPr>
        <w:t>Муниципально</w:t>
      </w:r>
      <w:r>
        <w:rPr>
          <w:kern w:val="36"/>
        </w:rPr>
        <w:t>го</w:t>
      </w:r>
      <w:r w:rsidRPr="00C71CF4">
        <w:rPr>
          <w:kern w:val="36"/>
        </w:rPr>
        <w:t xml:space="preserve"> образовани</w:t>
      </w:r>
      <w:r>
        <w:rPr>
          <w:kern w:val="36"/>
        </w:rPr>
        <w:t>я</w:t>
      </w:r>
      <w:r w:rsidRPr="00C71CF4">
        <w:rPr>
          <w:kern w:val="36"/>
        </w:rPr>
        <w:t xml:space="preserve"> поселок Стрельна</w:t>
      </w:r>
      <w:r>
        <w:t>, согласно приложению № 2 к настоящему Решению.</w:t>
      </w:r>
    </w:p>
    <w:p w:rsidR="003A51C3" w:rsidRDefault="003A51C3" w:rsidP="003A51C3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r>
        <w:t xml:space="preserve">Установить возможность финансирования </w:t>
      </w:r>
      <w:r w:rsidRPr="003C3A72">
        <w:t>за</w:t>
      </w:r>
      <w:r>
        <w:t xml:space="preserve"> счет средств местного бюджета </w:t>
      </w:r>
      <w:r w:rsidRPr="00C71CF4">
        <w:rPr>
          <w:kern w:val="36"/>
        </w:rPr>
        <w:t>Муниципально</w:t>
      </w:r>
      <w:r>
        <w:rPr>
          <w:kern w:val="36"/>
        </w:rPr>
        <w:t>го</w:t>
      </w:r>
      <w:r w:rsidRPr="00C71CF4">
        <w:rPr>
          <w:kern w:val="36"/>
        </w:rPr>
        <w:t xml:space="preserve"> образовани</w:t>
      </w:r>
      <w:r>
        <w:rPr>
          <w:kern w:val="36"/>
        </w:rPr>
        <w:t>я</w:t>
      </w:r>
      <w:r w:rsidRPr="00C71CF4">
        <w:rPr>
          <w:kern w:val="36"/>
        </w:rPr>
        <w:t xml:space="preserve"> поселок Стрельна</w:t>
      </w:r>
      <w:r>
        <w:t xml:space="preserve"> мероприятий по участию в проведении</w:t>
      </w:r>
      <w:r w:rsidRPr="006A1C02">
        <w:t xml:space="preserve"> городских, международных, общепризнанных (традиционных) и общероссийских праздн</w:t>
      </w:r>
      <w:r>
        <w:t xml:space="preserve">иков и памятных дат </w:t>
      </w:r>
      <w:r w:rsidRPr="006A1C02">
        <w:t>в соответствии с перечн</w:t>
      </w:r>
      <w:r>
        <w:t>ем, установленным Законом Санкт-</w:t>
      </w:r>
      <w:r w:rsidRPr="006A1C02">
        <w:t xml:space="preserve">Петербурга от 26.10.2005 № 555-78  </w:t>
      </w:r>
      <w:r>
        <w:t>«</w:t>
      </w:r>
      <w:r w:rsidRPr="006A1C02">
        <w:t xml:space="preserve">О праздниках   и </w:t>
      </w:r>
      <w:r w:rsidRPr="00B515D0">
        <w:t>памятных датах в Санкт-Петербурге</w:t>
      </w:r>
      <w:r>
        <w:t>».</w:t>
      </w:r>
    </w:p>
    <w:p w:rsidR="003A51C3" w:rsidRPr="00D723E0" w:rsidRDefault="003A51C3" w:rsidP="003A51C3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r w:rsidRPr="00076D65">
        <w:t>Контроль за исполнением настоящего Решения возложить на Главу Муниципального образования поселок Стрельна</w:t>
      </w:r>
      <w:r w:rsidRPr="00D723E0">
        <w:rPr>
          <w:spacing w:val="-2"/>
        </w:rPr>
        <w:t xml:space="preserve"> Беленкова Валерия Николаевича.    </w:t>
      </w:r>
    </w:p>
    <w:p w:rsidR="003A51C3" w:rsidRPr="00076D65" w:rsidRDefault="003A51C3" w:rsidP="003A51C3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r w:rsidRPr="00076D65">
        <w:t>Настоящее Решение вступает в силу со дня официального опубликования (обнародования).</w:t>
      </w:r>
      <w:r w:rsidRPr="00D723E0">
        <w:rPr>
          <w:spacing w:val="-2"/>
        </w:rPr>
        <w:t xml:space="preserve">                                                                </w:t>
      </w:r>
    </w:p>
    <w:p w:rsidR="003A51C3" w:rsidRPr="006C30AC" w:rsidRDefault="003A51C3" w:rsidP="003A51C3">
      <w:pPr>
        <w:shd w:val="clear" w:color="auto" w:fill="FFFFFF"/>
        <w:tabs>
          <w:tab w:val="left" w:pos="1134"/>
        </w:tabs>
        <w:ind w:left="360"/>
        <w:jc w:val="both"/>
        <w:rPr>
          <w:spacing w:val="-2"/>
          <w:szCs w:val="24"/>
        </w:rPr>
      </w:pPr>
    </w:p>
    <w:p w:rsidR="003A51C3" w:rsidRDefault="003A51C3" w:rsidP="003A51C3">
      <w:pPr>
        <w:ind w:left="360"/>
        <w:rPr>
          <w:szCs w:val="24"/>
        </w:rPr>
      </w:pP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>исполняющий полномочия</w:t>
      </w: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 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Pr="0041755F" w:rsidRDefault="00E96605" w:rsidP="00E96605">
      <w:pPr>
        <w:tabs>
          <w:tab w:val="left" w:pos="6237"/>
        </w:tabs>
        <w:jc w:val="right"/>
        <w:rPr>
          <w:szCs w:val="24"/>
        </w:rPr>
      </w:pPr>
      <w:r w:rsidRPr="0041755F">
        <w:rPr>
          <w:szCs w:val="24"/>
        </w:rPr>
        <w:lastRenderedPageBreak/>
        <w:t>Приложение № 1</w:t>
      </w:r>
    </w:p>
    <w:p w:rsidR="00E96605" w:rsidRPr="00007ECC" w:rsidRDefault="00E96605" w:rsidP="00E9660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>к Решению Муниципального Совета</w:t>
      </w:r>
    </w:p>
    <w:p w:rsidR="00E96605" w:rsidRPr="00007ECC" w:rsidRDefault="00E96605" w:rsidP="00E9660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 МО п.</w:t>
      </w:r>
      <w:r>
        <w:rPr>
          <w:rFonts w:ascii="Times New Roman" w:hAnsi="Times New Roman"/>
          <w:sz w:val="24"/>
          <w:szCs w:val="24"/>
        </w:rPr>
        <w:t xml:space="preserve"> Стрельна</w:t>
      </w:r>
    </w:p>
    <w:p w:rsidR="00E96605" w:rsidRPr="00007ECC" w:rsidRDefault="00E96605" w:rsidP="00E9660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11.04.2017</w:t>
      </w:r>
      <w:r w:rsidRPr="00007EC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20</w:t>
      </w:r>
      <w:r w:rsidRPr="00007ECC">
        <w:rPr>
          <w:rFonts w:ascii="Times New Roman" w:hAnsi="Times New Roman"/>
          <w:sz w:val="24"/>
          <w:szCs w:val="24"/>
        </w:rPr>
        <w:t xml:space="preserve">              </w:t>
      </w:r>
    </w:p>
    <w:p w:rsidR="00E96605" w:rsidRDefault="00E96605" w:rsidP="00E96605">
      <w:pPr>
        <w:pStyle w:val="a6"/>
        <w:rPr>
          <w:szCs w:val="24"/>
        </w:rPr>
      </w:pPr>
    </w:p>
    <w:p w:rsidR="00E96605" w:rsidRDefault="00E96605" w:rsidP="00E96605">
      <w:pPr>
        <w:pStyle w:val="a8"/>
        <w:shd w:val="clear" w:color="auto" w:fill="FEFFFE"/>
        <w:ind w:right="-143"/>
        <w:jc w:val="center"/>
      </w:pPr>
    </w:p>
    <w:p w:rsidR="00E96605" w:rsidRPr="009243D0" w:rsidRDefault="00E96605" w:rsidP="00E96605">
      <w:pPr>
        <w:pStyle w:val="a8"/>
        <w:shd w:val="clear" w:color="auto" w:fill="FEFFFE"/>
        <w:ind w:right="-143"/>
        <w:jc w:val="center"/>
      </w:pPr>
      <w:r w:rsidRPr="009243D0">
        <w:t>Перечень</w:t>
      </w:r>
    </w:p>
    <w:p w:rsidR="00E96605" w:rsidRPr="00D723E0" w:rsidRDefault="00E96605" w:rsidP="00E966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424">
        <w:rPr>
          <w:rFonts w:ascii="Times New Roman" w:hAnsi="Times New Roman" w:cs="Times New Roman"/>
          <w:sz w:val="24"/>
          <w:szCs w:val="24"/>
        </w:rPr>
        <w:t xml:space="preserve">местных </w:t>
      </w:r>
      <w:r>
        <w:rPr>
          <w:rFonts w:ascii="Times New Roman" w:hAnsi="Times New Roman" w:cs="Times New Roman"/>
          <w:sz w:val="24"/>
          <w:szCs w:val="24"/>
        </w:rPr>
        <w:t>праздников</w:t>
      </w:r>
      <w:r w:rsidRPr="007D24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связанные с проведением которых, могут</w:t>
      </w:r>
      <w:r w:rsidRPr="00A938FC">
        <w:rPr>
          <w:rFonts w:ascii="Times New Roman" w:hAnsi="Times New Roman" w:cs="Times New Roman"/>
          <w:sz w:val="24"/>
          <w:szCs w:val="24"/>
        </w:rPr>
        <w:t xml:space="preserve"> ежегодно финансироваться за счет средств </w:t>
      </w:r>
      <w:r w:rsidRPr="00A938FC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местного бюджета </w:t>
      </w:r>
      <w:r w:rsidRPr="00A938FC">
        <w:rPr>
          <w:rFonts w:ascii="Times New Roman" w:hAnsi="Times New Roman" w:cs="Times New Roman"/>
          <w:sz w:val="24"/>
          <w:szCs w:val="24"/>
        </w:rPr>
        <w:t xml:space="preserve"> </w:t>
      </w:r>
      <w:r w:rsidRPr="00D723E0">
        <w:rPr>
          <w:rFonts w:ascii="Times New Roman" w:hAnsi="Times New Roman" w:cs="Times New Roman"/>
          <w:kern w:val="36"/>
          <w:sz w:val="24"/>
          <w:szCs w:val="24"/>
        </w:rPr>
        <w:t>Муниципального образования поселок Стрельна</w:t>
      </w:r>
    </w:p>
    <w:p w:rsidR="00E96605" w:rsidRDefault="00E96605" w:rsidP="00E96605">
      <w:pPr>
        <w:pStyle w:val="a8"/>
        <w:shd w:val="clear" w:color="auto" w:fill="FEFFFE"/>
        <w:ind w:right="306"/>
        <w:jc w:val="both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245"/>
        <w:gridCol w:w="3969"/>
      </w:tblGrid>
      <w:tr w:rsidR="00E96605" w:rsidTr="00E96605">
        <w:tc>
          <w:tcPr>
            <w:tcW w:w="851" w:type="dxa"/>
          </w:tcPr>
          <w:p w:rsidR="00E96605" w:rsidRPr="00690DBE" w:rsidRDefault="00E96605" w:rsidP="00E96605">
            <w:pPr>
              <w:pStyle w:val="a8"/>
              <w:jc w:val="center"/>
            </w:pPr>
            <w:r>
              <w:t>№ п/п</w:t>
            </w:r>
          </w:p>
        </w:tc>
        <w:tc>
          <w:tcPr>
            <w:tcW w:w="5245" w:type="dxa"/>
          </w:tcPr>
          <w:p w:rsidR="00E96605" w:rsidRPr="00D237FE" w:rsidRDefault="00E96605" w:rsidP="00E96605">
            <w:pPr>
              <w:pStyle w:val="a8"/>
              <w:ind w:right="306"/>
              <w:jc w:val="center"/>
            </w:pPr>
            <w:r w:rsidRPr="00D237FE">
              <w:t>Местные праздники</w:t>
            </w:r>
          </w:p>
        </w:tc>
        <w:tc>
          <w:tcPr>
            <w:tcW w:w="3969" w:type="dxa"/>
          </w:tcPr>
          <w:p w:rsidR="00E96605" w:rsidRPr="009243D0" w:rsidRDefault="00E96605" w:rsidP="00E96605">
            <w:pPr>
              <w:pStyle w:val="a8"/>
              <w:ind w:right="306"/>
              <w:jc w:val="center"/>
            </w:pPr>
            <w:r w:rsidRPr="009243D0">
              <w:t>Дата</w:t>
            </w:r>
          </w:p>
          <w:p w:rsidR="00E96605" w:rsidRPr="009243D0" w:rsidRDefault="00E96605" w:rsidP="00E96605">
            <w:pPr>
              <w:pStyle w:val="a8"/>
              <w:ind w:right="306"/>
              <w:jc w:val="center"/>
            </w:pPr>
          </w:p>
        </w:tc>
      </w:tr>
      <w:tr w:rsidR="00E96605" w:rsidRPr="007E05F2" w:rsidTr="00E96605">
        <w:tblPrEx>
          <w:tblLook w:val="00A0"/>
        </w:tblPrEx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-140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BA4881" w:rsidRDefault="00E96605" w:rsidP="00E96605">
            <w:pPr>
              <w:pStyle w:val="a8"/>
              <w:spacing w:line="321" w:lineRule="exact"/>
              <w:ind w:right="307" w:firstLine="65"/>
            </w:pPr>
            <w:r>
              <w:t>День Стрельны (основан в 1500 году)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7E05F2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(третья суббота августа)</w:t>
            </w:r>
          </w:p>
        </w:tc>
      </w:tr>
      <w:tr w:rsidR="00E96605" w:rsidRPr="007E05F2" w:rsidTr="00E96605">
        <w:tblPrEx>
          <w:tblLook w:val="00A0"/>
        </w:tblPrEx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-140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 w:firstLine="65"/>
            </w:pPr>
            <w:r>
              <w:t>Масленичные гуляния в Стрельне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Суббота накануне Масленицы</w:t>
            </w:r>
          </w:p>
        </w:tc>
      </w:tr>
      <w:tr w:rsidR="00E96605" w:rsidRPr="007E05F2" w:rsidTr="00E96605">
        <w:tblPrEx>
          <w:tblLook w:val="00A0"/>
        </w:tblPrEx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-140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 w:firstLine="65"/>
            </w:pPr>
            <w:r>
              <w:t>День Победы в Стрельне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9 мая</w:t>
            </w:r>
          </w:p>
        </w:tc>
      </w:tr>
      <w:tr w:rsidR="00E96605" w:rsidRPr="007E05F2" w:rsidTr="00E96605">
        <w:tblPrEx>
          <w:tblLook w:val="00A0"/>
        </w:tblPrEx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-140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 w:firstLine="65"/>
            </w:pPr>
            <w:r>
              <w:t>Новогодняя ночь в Стрельне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31 декабря -1 января</w:t>
            </w:r>
          </w:p>
        </w:tc>
      </w:tr>
      <w:tr w:rsidR="00E96605" w:rsidRPr="007E05F2" w:rsidTr="00E96605">
        <w:tblPrEx>
          <w:tblLook w:val="00A0"/>
        </w:tblPrEx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-140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 w:firstLine="65"/>
            </w:pPr>
            <w:r>
              <w:t>День Защитника Отечества в Стрельне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В период с 20 по 24 февраля</w:t>
            </w:r>
          </w:p>
        </w:tc>
      </w:tr>
      <w:tr w:rsidR="00E96605" w:rsidRPr="007E05F2" w:rsidTr="00E96605">
        <w:tblPrEx>
          <w:tblLook w:val="00A0"/>
        </w:tblPrEx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-140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 w:firstLine="65"/>
            </w:pPr>
            <w:r>
              <w:t>Международный женский день в Стрельне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В период с 6 по 9 марта</w:t>
            </w:r>
          </w:p>
        </w:tc>
      </w:tr>
      <w:tr w:rsidR="00E96605" w:rsidRPr="007E05F2" w:rsidTr="00E96605">
        <w:tblPrEx>
          <w:tblLook w:val="00A0"/>
        </w:tblPrEx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-140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 w:firstLine="65"/>
            </w:pPr>
            <w:r>
              <w:t>Праздник весны и труда в Стрельне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F74B36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 w:rsidRPr="00F74B36">
              <w:rPr>
                <w:shd w:val="clear" w:color="auto" w:fill="FEFFFE"/>
              </w:rPr>
              <w:t>с 28 апреля по 2 мая</w:t>
            </w:r>
          </w:p>
        </w:tc>
      </w:tr>
      <w:tr w:rsidR="00E96605" w:rsidRPr="007E05F2" w:rsidTr="00E96605">
        <w:tblPrEx>
          <w:tblLook w:val="00A0"/>
        </w:tblPrEx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-140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 w:firstLine="65"/>
            </w:pPr>
            <w:r>
              <w:t>День семьи, любви и верности в Стрельне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F74B36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С 6 по 8 июля</w:t>
            </w:r>
          </w:p>
        </w:tc>
      </w:tr>
      <w:tr w:rsidR="00E96605" w:rsidRPr="007E05F2" w:rsidTr="00E96605">
        <w:tblPrEx>
          <w:tblLook w:val="00A0"/>
        </w:tblPrEx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-140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 w:firstLine="65"/>
            </w:pPr>
            <w:r>
              <w:t>День Знаний в Стрельне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1 сентября</w:t>
            </w:r>
          </w:p>
        </w:tc>
      </w:tr>
    </w:tbl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Pr="0041755F" w:rsidRDefault="00E96605" w:rsidP="00E96605">
      <w:pPr>
        <w:tabs>
          <w:tab w:val="left" w:pos="6237"/>
        </w:tabs>
        <w:jc w:val="right"/>
        <w:rPr>
          <w:szCs w:val="24"/>
        </w:rPr>
      </w:pPr>
      <w:r w:rsidRPr="0041755F">
        <w:rPr>
          <w:szCs w:val="24"/>
        </w:rPr>
        <w:lastRenderedPageBreak/>
        <w:t xml:space="preserve">Приложение № </w:t>
      </w:r>
      <w:r>
        <w:rPr>
          <w:szCs w:val="24"/>
        </w:rPr>
        <w:t>2</w:t>
      </w:r>
    </w:p>
    <w:p w:rsidR="00E96605" w:rsidRPr="00007ECC" w:rsidRDefault="00E96605" w:rsidP="00E9660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>к Решению Муниципального Совета</w:t>
      </w:r>
    </w:p>
    <w:p w:rsidR="00E96605" w:rsidRPr="00007ECC" w:rsidRDefault="00E96605" w:rsidP="00E9660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 МО п.</w:t>
      </w:r>
      <w:r>
        <w:rPr>
          <w:rFonts w:ascii="Times New Roman" w:hAnsi="Times New Roman"/>
          <w:sz w:val="24"/>
          <w:szCs w:val="24"/>
        </w:rPr>
        <w:t xml:space="preserve"> Стрельна</w:t>
      </w:r>
    </w:p>
    <w:p w:rsidR="00E96605" w:rsidRPr="00007ECC" w:rsidRDefault="00E96605" w:rsidP="00E9660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11.04.2017 №20</w:t>
      </w:r>
    </w:p>
    <w:p w:rsidR="00E96605" w:rsidRDefault="00E96605" w:rsidP="00E96605">
      <w:pPr>
        <w:ind w:left="6237"/>
        <w:jc w:val="both"/>
      </w:pPr>
    </w:p>
    <w:p w:rsidR="00E96605" w:rsidRPr="009243D0" w:rsidRDefault="00E96605" w:rsidP="00E96605">
      <w:pPr>
        <w:pStyle w:val="a8"/>
        <w:shd w:val="clear" w:color="auto" w:fill="FEFFFE"/>
        <w:ind w:right="-143"/>
        <w:jc w:val="center"/>
      </w:pPr>
      <w:r w:rsidRPr="009243D0">
        <w:t>Перечень</w:t>
      </w:r>
    </w:p>
    <w:p w:rsidR="00E96605" w:rsidRPr="00D723E0" w:rsidRDefault="00E96605" w:rsidP="00E966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сохранению и развитию местных традиций</w:t>
      </w:r>
      <w:r w:rsidRPr="007D24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проведение которых  может</w:t>
      </w:r>
      <w:r w:rsidRPr="00A938FC">
        <w:rPr>
          <w:rFonts w:ascii="Times New Roman" w:hAnsi="Times New Roman" w:cs="Times New Roman"/>
          <w:sz w:val="24"/>
          <w:szCs w:val="24"/>
        </w:rPr>
        <w:t xml:space="preserve"> ежегодно финансироваться за счет средств </w:t>
      </w:r>
      <w:r w:rsidRPr="00A938FC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местного бюджета </w:t>
      </w:r>
      <w:r w:rsidRPr="00A938FC">
        <w:rPr>
          <w:rFonts w:ascii="Times New Roman" w:hAnsi="Times New Roman" w:cs="Times New Roman"/>
          <w:sz w:val="24"/>
          <w:szCs w:val="24"/>
        </w:rPr>
        <w:t xml:space="preserve"> </w:t>
      </w:r>
      <w:r w:rsidRPr="00D723E0">
        <w:rPr>
          <w:rFonts w:ascii="Times New Roman" w:hAnsi="Times New Roman" w:cs="Times New Roman"/>
          <w:kern w:val="36"/>
          <w:sz w:val="24"/>
          <w:szCs w:val="24"/>
        </w:rPr>
        <w:t>Муниципального образования поселок Стрельна</w:t>
      </w:r>
    </w:p>
    <w:p w:rsidR="00E96605" w:rsidRPr="00A938FC" w:rsidRDefault="00E96605" w:rsidP="00E966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605" w:rsidRDefault="00E96605" w:rsidP="00E96605">
      <w:pPr>
        <w:pStyle w:val="a8"/>
        <w:shd w:val="clear" w:color="auto" w:fill="FEFFFE"/>
        <w:ind w:right="-143"/>
        <w:jc w:val="center"/>
        <w:rPr>
          <w:b/>
        </w:rPr>
      </w:pPr>
    </w:p>
    <w:p w:rsidR="00E96605" w:rsidRDefault="00E96605" w:rsidP="00E96605">
      <w:pPr>
        <w:pStyle w:val="a8"/>
        <w:shd w:val="clear" w:color="auto" w:fill="FEFFFE"/>
        <w:ind w:right="-143"/>
        <w:jc w:val="center"/>
        <w:rPr>
          <w:b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087"/>
        <w:gridCol w:w="2269"/>
      </w:tblGrid>
      <w:tr w:rsidR="00E96605" w:rsidRPr="00203C70" w:rsidTr="00E96605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tabs>
                <w:tab w:val="left" w:pos="601"/>
              </w:tabs>
              <w:spacing w:line="321" w:lineRule="exact"/>
              <w:ind w:right="-391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ind w:right="306"/>
              <w:jc w:val="center"/>
            </w:pPr>
            <w:r w:rsidRPr="00203C70">
              <w:t>Мероприятия по  сохранению и развитию местных традиций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ind w:right="306"/>
              <w:jc w:val="center"/>
            </w:pPr>
            <w:r w:rsidRPr="00203C70">
              <w:t>Дата</w:t>
            </w:r>
          </w:p>
        </w:tc>
      </w:tr>
      <w:tr w:rsidR="00E96605" w:rsidRPr="00203C70" w:rsidTr="00E96605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tabs>
                <w:tab w:val="left" w:pos="601"/>
              </w:tabs>
              <w:spacing w:line="321" w:lineRule="exact"/>
              <w:ind w:right="-391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rPr>
                <w:rFonts w:ascii="Calibri" w:hAnsi="Calibri"/>
                <w:shd w:val="clear" w:color="auto" w:fill="FEFFFE"/>
              </w:rPr>
            </w:pPr>
            <w:r w:rsidRPr="00203C70">
              <w:rPr>
                <w:shd w:val="clear" w:color="auto" w:fill="FEFFFF"/>
              </w:rPr>
              <w:t>Поздравления юбиляров поселка Стрельна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1 раз в квартал</w:t>
            </w:r>
          </w:p>
        </w:tc>
      </w:tr>
      <w:tr w:rsidR="00E96605" w:rsidRPr="00203C70" w:rsidTr="00E96605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tabs>
                <w:tab w:val="left" w:pos="494"/>
              </w:tabs>
              <w:spacing w:line="321" w:lineRule="exact"/>
              <w:ind w:right="-391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rPr>
                <w:shd w:val="clear" w:color="auto" w:fill="FEFFFF"/>
              </w:rPr>
            </w:pPr>
            <w:r w:rsidRPr="00203C70">
              <w:rPr>
                <w:shd w:val="clear" w:color="auto" w:fill="FEFFFF"/>
              </w:rPr>
              <w:t>День общественной организации «Совет ветеранов поселка Стрельна»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апрель</w:t>
            </w:r>
          </w:p>
        </w:tc>
      </w:tr>
      <w:tr w:rsidR="00E96605" w:rsidRPr="00203C70" w:rsidTr="00E96605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tabs>
                <w:tab w:val="left" w:pos="494"/>
              </w:tabs>
              <w:spacing w:line="321" w:lineRule="exact"/>
              <w:ind w:right="-391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spacing w:line="321" w:lineRule="exact"/>
              <w:ind w:right="307" w:firstLine="65"/>
            </w:pPr>
            <w:r w:rsidRPr="00203C70">
              <w:t>День общественной организации «Жители блокадного Ленинграда поселка Стрельна»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сентябрь</w:t>
            </w:r>
          </w:p>
        </w:tc>
      </w:tr>
      <w:tr w:rsidR="00E96605" w:rsidRPr="00203C70" w:rsidTr="00E96605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tabs>
                <w:tab w:val="left" w:pos="494"/>
              </w:tabs>
              <w:spacing w:line="321" w:lineRule="exact"/>
              <w:ind w:right="-391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spacing w:line="321" w:lineRule="exact"/>
              <w:ind w:right="307" w:firstLine="65"/>
            </w:pPr>
            <w:r w:rsidRPr="00203C70">
              <w:t>День общественной организации «Малолетние узники фашистских концлагерей поселка Стрельна»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апрель</w:t>
            </w:r>
          </w:p>
        </w:tc>
      </w:tr>
      <w:tr w:rsidR="00E96605" w:rsidRPr="00203C70" w:rsidTr="00E96605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tabs>
                <w:tab w:val="left" w:pos="494"/>
              </w:tabs>
              <w:spacing w:line="321" w:lineRule="exact"/>
              <w:ind w:right="-391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spacing w:line="321" w:lineRule="exact"/>
              <w:ind w:right="307" w:firstLine="65"/>
            </w:pPr>
            <w:r w:rsidRPr="00203C70">
              <w:t>День общественной организации инвалидов поселка Стрельна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декабрь</w:t>
            </w:r>
          </w:p>
        </w:tc>
      </w:tr>
      <w:tr w:rsidR="00E96605" w:rsidRPr="00203C70" w:rsidTr="00E96605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tabs>
                <w:tab w:val="left" w:pos="494"/>
              </w:tabs>
              <w:spacing w:line="321" w:lineRule="exact"/>
              <w:ind w:right="-391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spacing w:line="321" w:lineRule="exact"/>
              <w:ind w:right="307" w:firstLine="65"/>
            </w:pPr>
            <w:r w:rsidRPr="00203C70">
              <w:t>День общественной организации Дети войны поселка Стрельна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05" w:rsidRPr="00203C70" w:rsidRDefault="00E96605" w:rsidP="00E96605">
            <w:pPr>
              <w:pStyle w:val="a8"/>
              <w:spacing w:line="321" w:lineRule="exact"/>
              <w:ind w:right="307"/>
              <w:jc w:val="center"/>
              <w:rPr>
                <w:shd w:val="clear" w:color="auto" w:fill="FEFFFE"/>
              </w:rPr>
            </w:pPr>
            <w:r w:rsidRPr="00203C70">
              <w:rPr>
                <w:shd w:val="clear" w:color="auto" w:fill="FEFFFE"/>
              </w:rPr>
              <w:t>октябрь</w:t>
            </w:r>
          </w:p>
        </w:tc>
      </w:tr>
    </w:tbl>
    <w:p w:rsidR="00E96605" w:rsidRPr="00D00FD3" w:rsidRDefault="00E96605" w:rsidP="00E96605">
      <w:pPr>
        <w:pStyle w:val="a8"/>
        <w:shd w:val="clear" w:color="auto" w:fill="FEFFFE"/>
        <w:ind w:right="306"/>
        <w:jc w:val="both"/>
      </w:pPr>
    </w:p>
    <w:p w:rsidR="003A51C3" w:rsidRPr="006C30AC" w:rsidRDefault="003A51C3" w:rsidP="003A51C3">
      <w:pPr>
        <w:ind w:left="360"/>
        <w:rPr>
          <w:szCs w:val="24"/>
        </w:rPr>
      </w:pPr>
    </w:p>
    <w:p w:rsidR="00351732" w:rsidRDefault="00351732" w:rsidP="00351732">
      <w:pPr>
        <w:pStyle w:val="a6"/>
        <w:ind w:left="345" w:firstLine="5892"/>
        <w:rPr>
          <w:szCs w:val="24"/>
        </w:rPr>
      </w:pPr>
    </w:p>
    <w:p w:rsidR="003A51C3" w:rsidRDefault="003A51C3" w:rsidP="003A51C3">
      <w:pPr>
        <w:pStyle w:val="a6"/>
        <w:ind w:left="345" w:firstLine="5892"/>
        <w:rPr>
          <w:szCs w:val="24"/>
        </w:rPr>
      </w:pPr>
    </w:p>
    <w:p w:rsidR="003A51C3" w:rsidRDefault="003A51C3" w:rsidP="003A51C3">
      <w:pPr>
        <w:pStyle w:val="a6"/>
        <w:ind w:left="345" w:firstLine="5892"/>
        <w:rPr>
          <w:szCs w:val="24"/>
        </w:rPr>
      </w:pPr>
    </w:p>
    <w:p w:rsidR="00351732" w:rsidRDefault="00351732" w:rsidP="00351732">
      <w:pPr>
        <w:pStyle w:val="a6"/>
        <w:ind w:left="345" w:firstLine="5892"/>
        <w:rPr>
          <w:szCs w:val="24"/>
        </w:rPr>
      </w:pPr>
    </w:p>
    <w:sectPr w:rsidR="00351732" w:rsidSect="00F8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1732"/>
    <w:rsid w:val="0006016A"/>
    <w:rsid w:val="00115ECD"/>
    <w:rsid w:val="00351732"/>
    <w:rsid w:val="003A51C3"/>
    <w:rsid w:val="006007D7"/>
    <w:rsid w:val="006D5831"/>
    <w:rsid w:val="008070A5"/>
    <w:rsid w:val="00B91A72"/>
    <w:rsid w:val="00E834BD"/>
    <w:rsid w:val="00E96605"/>
    <w:rsid w:val="00F8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2018-04-02T11:13:00Z</dcterms:created>
  <dcterms:modified xsi:type="dcterms:W3CDTF">2018-04-02T11:13:00Z</dcterms:modified>
</cp:coreProperties>
</file>