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34" w:rsidRPr="00882988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82988">
        <w:rPr>
          <w:rFonts w:ascii="Times New Roman" w:hAnsi="Times New Roman" w:cs="Times New Roman"/>
          <w:sz w:val="24"/>
          <w:szCs w:val="24"/>
          <w:u w:val="single"/>
        </w:rPr>
        <w:t>Обзор обращений граждан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организаций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>и общественных объединений</w:t>
      </w:r>
    </w:p>
    <w:p w:rsidR="00E43334" w:rsidRPr="00882988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40569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26E54" w:rsidRPr="0088298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0569C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B26E54" w:rsidRPr="00882988">
        <w:rPr>
          <w:rFonts w:ascii="Times New Roman" w:hAnsi="Times New Roman" w:cs="Times New Roman"/>
          <w:sz w:val="24"/>
          <w:szCs w:val="24"/>
          <w:u w:val="single"/>
        </w:rPr>
        <w:t>й квартал</w:t>
      </w:r>
      <w:r w:rsidR="00544ABA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522E97" w:rsidRPr="0088298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A1634" w:rsidRPr="0088298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46D4D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bookmarkEnd w:id="0"/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43334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CCC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>поступивши</w:t>
      </w:r>
      <w:r w:rsidR="000E3DFB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251167"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на рассмотрение</w:t>
      </w:r>
    </w:p>
    <w:p w:rsidR="003B63EC" w:rsidRPr="00882988" w:rsidRDefault="00251167" w:rsidP="00882988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Внутригородское м</w:t>
      </w:r>
      <w:r w:rsidRPr="00882988">
        <w:rPr>
          <w:rFonts w:ascii="Times New Roman" w:hAnsi="Times New Roman" w:cs="Times New Roman"/>
          <w:sz w:val="24"/>
          <w:szCs w:val="24"/>
          <w:u w:val="single"/>
        </w:rPr>
        <w:t xml:space="preserve">униципальное образование </w:t>
      </w:r>
      <w:r w:rsidR="003B63EC" w:rsidRPr="00882988">
        <w:rPr>
          <w:rFonts w:ascii="Times New Roman" w:hAnsi="Times New Roman" w:cs="Times New Roman"/>
          <w:sz w:val="24"/>
          <w:szCs w:val="24"/>
          <w:u w:val="single"/>
        </w:rPr>
        <w:t>Санкт-Петербурга</w:t>
      </w:r>
    </w:p>
    <w:p w:rsidR="00251167" w:rsidRPr="00882988" w:rsidRDefault="00251167" w:rsidP="008829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  <w:u w:val="single"/>
        </w:rPr>
        <w:t>поселок Стрельна</w:t>
      </w:r>
      <w:r w:rsidR="00A46D4D" w:rsidRPr="008829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46D4D" w:rsidRPr="00882988" w:rsidTr="005D748D">
        <w:trPr>
          <w:trHeight w:val="610"/>
        </w:trPr>
        <w:tc>
          <w:tcPr>
            <w:tcW w:w="4785" w:type="dxa"/>
            <w:tcBorders>
              <w:bottom w:val="single" w:sz="4" w:space="0" w:color="auto"/>
            </w:tcBorders>
          </w:tcPr>
          <w:p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50312" w:rsidRPr="00882988" w:rsidRDefault="00A51AE6" w:rsidP="0040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6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D748D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3CBC" w:rsidRPr="00882988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83CBC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6242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748D" w:rsidRPr="00882988" w:rsidTr="005E4F42">
        <w:trPr>
          <w:trHeight w:val="34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D748D" w:rsidRPr="00882988" w:rsidRDefault="00631A7D" w:rsidP="0040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6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4F42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5E4F42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770BA" w:rsidRPr="00882988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F770BA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307D" w:rsidRPr="00882988" w:rsidTr="00942FE3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3"/>
        </w:trPr>
        <w:tc>
          <w:tcPr>
            <w:tcW w:w="4785" w:type="dxa"/>
            <w:tcBorders>
              <w:top w:val="single" w:sz="4" w:space="0" w:color="auto"/>
            </w:tcBorders>
          </w:tcPr>
          <w:p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42FE3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4786" w:type="dxa"/>
          </w:tcPr>
          <w:p w:rsidR="00942FE3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42FE3" w:rsidRPr="00882988" w:rsidTr="00A46D4D">
        <w:tc>
          <w:tcPr>
            <w:tcW w:w="4785" w:type="dxa"/>
          </w:tcPr>
          <w:p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4786" w:type="dxa"/>
          </w:tcPr>
          <w:p w:rsidR="00942FE3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D748D" w:rsidRPr="00882988" w:rsidTr="00A46D4D">
        <w:tc>
          <w:tcPr>
            <w:tcW w:w="4785" w:type="dxa"/>
          </w:tcPr>
          <w:p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и Главой местной администрации</w:t>
            </w:r>
          </w:p>
        </w:tc>
        <w:tc>
          <w:tcPr>
            <w:tcW w:w="4786" w:type="dxa"/>
          </w:tcPr>
          <w:p w:rsidR="005D748D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4786" w:type="dxa"/>
          </w:tcPr>
          <w:p w:rsidR="00D02EAC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EAC" w:rsidRPr="00882988" w:rsidTr="00A46D4D">
        <w:tc>
          <w:tcPr>
            <w:tcW w:w="4785" w:type="dxa"/>
          </w:tcPr>
          <w:p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4786" w:type="dxa"/>
          </w:tcPr>
          <w:p w:rsidR="00D02EAC" w:rsidRPr="00882988" w:rsidRDefault="00631A7D" w:rsidP="0040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B9" w:rsidRPr="00882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56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19E0" w:rsidRPr="00882988" w:rsidTr="00522E97">
        <w:trPr>
          <w:trHeight w:val="429"/>
        </w:trPr>
        <w:tc>
          <w:tcPr>
            <w:tcW w:w="4785" w:type="dxa"/>
            <w:tcBorders>
              <w:bottom w:val="single" w:sz="4" w:space="0" w:color="auto"/>
            </w:tcBorders>
          </w:tcPr>
          <w:p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:rsidTr="00942FE3">
        <w:trPr>
          <w:trHeight w:val="3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42FE3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945A4" w:rsidRPr="00882988" w:rsidTr="005D748D">
        <w:trPr>
          <w:trHeight w:val="3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076106" w:rsidRPr="00882988" w:rsidRDefault="00A22FB9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945A4" w:rsidRPr="00882988" w:rsidTr="00942FE3">
        <w:trPr>
          <w:trHeight w:val="327"/>
        </w:trPr>
        <w:tc>
          <w:tcPr>
            <w:tcW w:w="4785" w:type="dxa"/>
            <w:tcBorders>
              <w:top w:val="single" w:sz="4" w:space="0" w:color="auto"/>
            </w:tcBorders>
          </w:tcPr>
          <w:p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3945A4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634" w:rsidRDefault="00BB1EA2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В</w:t>
      </w:r>
      <w:r w:rsidR="00D02EAC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40569C">
        <w:rPr>
          <w:rFonts w:ascii="Times New Roman" w:hAnsi="Times New Roman" w:cs="Times New Roman"/>
          <w:sz w:val="24"/>
          <w:szCs w:val="24"/>
        </w:rPr>
        <w:t>3</w:t>
      </w:r>
      <w:r w:rsidR="006A59D3" w:rsidRPr="00882988">
        <w:rPr>
          <w:rFonts w:ascii="Times New Roman" w:hAnsi="Times New Roman" w:cs="Times New Roman"/>
          <w:sz w:val="24"/>
          <w:szCs w:val="24"/>
        </w:rPr>
        <w:t xml:space="preserve"> квартале 20</w:t>
      </w:r>
      <w:r w:rsidR="00522E97" w:rsidRPr="00882988">
        <w:rPr>
          <w:rFonts w:ascii="Times New Roman" w:hAnsi="Times New Roman" w:cs="Times New Roman"/>
          <w:sz w:val="24"/>
          <w:szCs w:val="24"/>
        </w:rPr>
        <w:t>2</w:t>
      </w:r>
      <w:r w:rsidR="005A1634" w:rsidRPr="00882988">
        <w:rPr>
          <w:rFonts w:ascii="Times New Roman" w:hAnsi="Times New Roman" w:cs="Times New Roman"/>
          <w:sz w:val="24"/>
          <w:szCs w:val="24"/>
        </w:rPr>
        <w:t>1</w:t>
      </w:r>
      <w:r w:rsidR="006A59D3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Pr="00882988">
        <w:rPr>
          <w:rFonts w:ascii="Times New Roman" w:hAnsi="Times New Roman" w:cs="Times New Roman"/>
          <w:sz w:val="24"/>
          <w:szCs w:val="24"/>
        </w:rPr>
        <w:t>года в</w:t>
      </w:r>
      <w:r w:rsidR="00D02EAC" w:rsidRPr="00882988">
        <w:rPr>
          <w:rFonts w:ascii="Times New Roman" w:hAnsi="Times New Roman" w:cs="Times New Roman"/>
          <w:sz w:val="24"/>
          <w:szCs w:val="24"/>
        </w:rPr>
        <w:t>о Внутригородское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D02EAC" w:rsidRPr="00882988">
        <w:rPr>
          <w:rFonts w:ascii="Times New Roman" w:hAnsi="Times New Roman" w:cs="Times New Roman"/>
          <w:sz w:val="24"/>
          <w:szCs w:val="24"/>
        </w:rPr>
        <w:t>м</w:t>
      </w:r>
      <w:r w:rsidRPr="00882988">
        <w:rPr>
          <w:rFonts w:ascii="Times New Roman" w:hAnsi="Times New Roman" w:cs="Times New Roman"/>
          <w:sz w:val="24"/>
          <w:szCs w:val="24"/>
        </w:rPr>
        <w:t>униципально</w:t>
      </w:r>
      <w:r w:rsidR="003A6716" w:rsidRPr="00882988">
        <w:rPr>
          <w:rFonts w:ascii="Times New Roman" w:hAnsi="Times New Roman" w:cs="Times New Roman"/>
          <w:sz w:val="24"/>
          <w:szCs w:val="24"/>
        </w:rPr>
        <w:t>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A6716" w:rsidRPr="00882988">
        <w:rPr>
          <w:rFonts w:ascii="Times New Roman" w:hAnsi="Times New Roman" w:cs="Times New Roman"/>
          <w:sz w:val="24"/>
          <w:szCs w:val="24"/>
        </w:rPr>
        <w:t>е</w:t>
      </w:r>
      <w:r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D02EAC" w:rsidRPr="0088298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882988">
        <w:rPr>
          <w:rFonts w:ascii="Times New Roman" w:hAnsi="Times New Roman" w:cs="Times New Roman"/>
          <w:sz w:val="24"/>
          <w:szCs w:val="24"/>
        </w:rPr>
        <w:t xml:space="preserve">поселок Стрельна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в соответствии с полномочиями в рамках реализации вопросов местного значения </w:t>
      </w:r>
      <w:r w:rsidR="003A6716" w:rsidRPr="00882988">
        <w:rPr>
          <w:rFonts w:ascii="Times New Roman" w:hAnsi="Times New Roman" w:cs="Times New Roman"/>
          <w:sz w:val="24"/>
          <w:szCs w:val="24"/>
        </w:rPr>
        <w:t xml:space="preserve">поступили </w:t>
      </w:r>
      <w:r w:rsidR="0057723C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 обращения </w:t>
      </w:r>
      <w:r w:rsidR="00C37BB3" w:rsidRPr="00882988">
        <w:rPr>
          <w:rFonts w:ascii="Times New Roman" w:hAnsi="Times New Roman" w:cs="Times New Roman"/>
          <w:sz w:val="24"/>
          <w:szCs w:val="24"/>
        </w:rPr>
        <w:t xml:space="preserve"> </w:t>
      </w:r>
      <w:r w:rsidR="00855F9C" w:rsidRPr="00882988"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A51AE6" w:rsidRPr="00882988"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="00855F9C" w:rsidRPr="00882988">
        <w:rPr>
          <w:rFonts w:ascii="Times New Roman" w:hAnsi="Times New Roman" w:cs="Times New Roman"/>
          <w:sz w:val="24"/>
          <w:szCs w:val="24"/>
        </w:rPr>
        <w:t>вопросам</w:t>
      </w:r>
      <w:r w:rsidRPr="00882988">
        <w:rPr>
          <w:rFonts w:ascii="Times New Roman" w:hAnsi="Times New Roman" w:cs="Times New Roman"/>
          <w:sz w:val="24"/>
          <w:szCs w:val="24"/>
        </w:rPr>
        <w:t>:</w:t>
      </w:r>
      <w:r w:rsidR="00EA6EEB" w:rsidRPr="00882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69C" w:rsidRDefault="002465CA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профиля канавы,</w:t>
      </w:r>
    </w:p>
    <w:p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внутриквартальных территорий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ск</w:t>
      </w:r>
      <w:r w:rsidR="002465CA">
        <w:rPr>
          <w:rFonts w:ascii="Times New Roman" w:hAnsi="Times New Roman" w:cs="Times New Roman"/>
          <w:sz w:val="24"/>
          <w:szCs w:val="24"/>
        </w:rPr>
        <w:t>амеек у парадных,</w:t>
      </w:r>
    </w:p>
    <w:p w:rsidR="0040569C" w:rsidRPr="00882988" w:rsidRDefault="0040569C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обследование деревьев на п</w:t>
      </w:r>
      <w:r w:rsidR="002465CA">
        <w:rPr>
          <w:rFonts w:ascii="Times New Roman" w:hAnsi="Times New Roman" w:cs="Times New Roman"/>
          <w:sz w:val="24"/>
          <w:szCs w:val="24"/>
        </w:rPr>
        <w:t>редмет сноса или обрезки ветвей,</w:t>
      </w:r>
    </w:p>
    <w:p w:rsidR="0040569C" w:rsidRPr="00882988" w:rsidRDefault="0040569C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>- реализация про</w:t>
      </w:r>
      <w:r w:rsidR="002465CA">
        <w:rPr>
          <w:rFonts w:ascii="Times New Roman" w:hAnsi="Times New Roman" w:cs="Times New Roman"/>
          <w:sz w:val="24"/>
          <w:szCs w:val="24"/>
        </w:rPr>
        <w:t>екта благоустройства территории,</w:t>
      </w:r>
    </w:p>
    <w:p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</w:t>
      </w:r>
      <w:r w:rsidR="002465CA">
        <w:rPr>
          <w:rFonts w:ascii="Times New Roman" w:hAnsi="Times New Roman" w:cs="Times New Roman"/>
          <w:sz w:val="24"/>
          <w:szCs w:val="24"/>
        </w:rPr>
        <w:t>рудование контейнерной площадки,</w:t>
      </w:r>
    </w:p>
    <w:p w:rsidR="008748EE" w:rsidRDefault="008748EE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дорог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:rsidR="0040569C" w:rsidRDefault="008748EE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</w:t>
      </w:r>
      <w:r w:rsidR="002465CA">
        <w:rPr>
          <w:rFonts w:ascii="Times New Roman" w:hAnsi="Times New Roman" w:cs="Times New Roman"/>
          <w:sz w:val="24"/>
          <w:szCs w:val="24"/>
        </w:rPr>
        <w:t xml:space="preserve"> </w:t>
      </w:r>
      <w:r w:rsidR="005E574A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2465CA">
        <w:rPr>
          <w:rFonts w:ascii="Times New Roman" w:hAnsi="Times New Roman" w:cs="Times New Roman"/>
          <w:sz w:val="24"/>
          <w:szCs w:val="24"/>
        </w:rPr>
        <w:t>проездов,</w:t>
      </w:r>
    </w:p>
    <w:p w:rsidR="008748EE" w:rsidRPr="00882988" w:rsidRDefault="008748EE" w:rsidP="00405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 информационных стендов</w:t>
      </w:r>
      <w:r w:rsidR="00C27890">
        <w:rPr>
          <w:rFonts w:ascii="Times New Roman" w:hAnsi="Times New Roman" w:cs="Times New Roman"/>
          <w:sz w:val="24"/>
          <w:szCs w:val="24"/>
        </w:rPr>
        <w:t>.</w:t>
      </w:r>
    </w:p>
    <w:p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569C" w:rsidRPr="00882988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0569C" w:rsidRPr="00882988" w:rsidSect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4D"/>
    <w:rsid w:val="00027C00"/>
    <w:rsid w:val="0003750C"/>
    <w:rsid w:val="00050B96"/>
    <w:rsid w:val="00064DF7"/>
    <w:rsid w:val="00076106"/>
    <w:rsid w:val="000974F5"/>
    <w:rsid w:val="000A1246"/>
    <w:rsid w:val="000B7AB6"/>
    <w:rsid w:val="000E3DFB"/>
    <w:rsid w:val="000E4240"/>
    <w:rsid w:val="000F1358"/>
    <w:rsid w:val="0010794E"/>
    <w:rsid w:val="00110CCC"/>
    <w:rsid w:val="00136042"/>
    <w:rsid w:val="0018379D"/>
    <w:rsid w:val="001A6428"/>
    <w:rsid w:val="001B0D0F"/>
    <w:rsid w:val="001C3C4D"/>
    <w:rsid w:val="001F2771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945A4"/>
    <w:rsid w:val="00394F9A"/>
    <w:rsid w:val="003A21D7"/>
    <w:rsid w:val="003A6716"/>
    <w:rsid w:val="003B04A6"/>
    <w:rsid w:val="003B63EC"/>
    <w:rsid w:val="003C20CA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351F"/>
    <w:rsid w:val="008455C8"/>
    <w:rsid w:val="00855F9C"/>
    <w:rsid w:val="008748EE"/>
    <w:rsid w:val="00880DB2"/>
    <w:rsid w:val="00882988"/>
    <w:rsid w:val="008A10DB"/>
    <w:rsid w:val="008C3130"/>
    <w:rsid w:val="008D38E1"/>
    <w:rsid w:val="009132EA"/>
    <w:rsid w:val="00931EE3"/>
    <w:rsid w:val="009348B6"/>
    <w:rsid w:val="00942FE3"/>
    <w:rsid w:val="009F1AA7"/>
    <w:rsid w:val="00A128C0"/>
    <w:rsid w:val="00A22FB9"/>
    <w:rsid w:val="00A263C8"/>
    <w:rsid w:val="00A26CCF"/>
    <w:rsid w:val="00A37300"/>
    <w:rsid w:val="00A46D4D"/>
    <w:rsid w:val="00A51AE6"/>
    <w:rsid w:val="00A5361D"/>
    <w:rsid w:val="00A53AEA"/>
    <w:rsid w:val="00A85169"/>
    <w:rsid w:val="00A96242"/>
    <w:rsid w:val="00AB6A1A"/>
    <w:rsid w:val="00AB7111"/>
    <w:rsid w:val="00AC654D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86A5F"/>
    <w:rsid w:val="00EA3163"/>
    <w:rsid w:val="00EA6EEB"/>
    <w:rsid w:val="00EB6334"/>
    <w:rsid w:val="00EC5E66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75</cp:revision>
  <cp:lastPrinted>2021-10-06T05:57:00Z</cp:lastPrinted>
  <dcterms:created xsi:type="dcterms:W3CDTF">2018-01-17T11:50:00Z</dcterms:created>
  <dcterms:modified xsi:type="dcterms:W3CDTF">2021-10-06T06:13:00Z</dcterms:modified>
</cp:coreProperties>
</file>