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C2C28" w14:textId="613D8F75" w:rsidR="00F06138" w:rsidRPr="00F06138" w:rsidRDefault="00F06138" w:rsidP="00F06138">
      <w:pPr>
        <w:pStyle w:val="a5"/>
        <w:ind w:firstLine="4820"/>
        <w:jc w:val="both"/>
        <w:rPr>
          <w:rFonts w:ascii="Times New Roman" w:hAnsi="Times New Roman"/>
          <w:shd w:val="clear" w:color="auto" w:fill="FFFFFF"/>
        </w:rPr>
      </w:pPr>
      <w:r w:rsidRPr="00F06138">
        <w:rPr>
          <w:rFonts w:ascii="Times New Roman" w:hAnsi="Times New Roman"/>
          <w:shd w:val="clear" w:color="auto" w:fill="FFFFFF"/>
        </w:rPr>
        <w:t>Приложение</w:t>
      </w:r>
      <w:r w:rsidR="00E134B4">
        <w:rPr>
          <w:rFonts w:ascii="Times New Roman" w:hAnsi="Times New Roman"/>
          <w:shd w:val="clear" w:color="auto" w:fill="FFFFFF"/>
        </w:rPr>
        <w:t xml:space="preserve"> 2</w:t>
      </w:r>
      <w:r w:rsidRPr="00F06138">
        <w:rPr>
          <w:rFonts w:ascii="Times New Roman" w:hAnsi="Times New Roman"/>
          <w:shd w:val="clear" w:color="auto" w:fill="FFFFFF"/>
        </w:rPr>
        <w:t xml:space="preserve"> </w:t>
      </w:r>
    </w:p>
    <w:p w14:paraId="53D6A5C4" w14:textId="77777777" w:rsidR="00F06138" w:rsidRDefault="00F06138" w:rsidP="00F06138">
      <w:pPr>
        <w:pStyle w:val="a5"/>
        <w:ind w:firstLine="4820"/>
        <w:jc w:val="both"/>
        <w:rPr>
          <w:rFonts w:ascii="Times New Roman" w:hAnsi="Times New Roman"/>
          <w:shd w:val="clear" w:color="auto" w:fill="FFFFFF"/>
        </w:rPr>
      </w:pPr>
      <w:r w:rsidRPr="00F06138">
        <w:rPr>
          <w:rFonts w:ascii="Times New Roman" w:hAnsi="Times New Roman"/>
          <w:shd w:val="clear" w:color="auto" w:fill="FFFFFF"/>
        </w:rPr>
        <w:t xml:space="preserve">к </w:t>
      </w:r>
      <w:r w:rsidR="00815DEB">
        <w:rPr>
          <w:rFonts w:ascii="Times New Roman" w:hAnsi="Times New Roman"/>
          <w:shd w:val="clear" w:color="auto" w:fill="FFFFFF"/>
        </w:rPr>
        <w:t>п</w:t>
      </w:r>
      <w:r w:rsidRPr="00F06138">
        <w:rPr>
          <w:rFonts w:ascii="Times New Roman" w:hAnsi="Times New Roman"/>
          <w:shd w:val="clear" w:color="auto" w:fill="FFFFFF"/>
        </w:rPr>
        <w:t xml:space="preserve">остановлению </w:t>
      </w:r>
      <w:r w:rsidR="00815DEB">
        <w:rPr>
          <w:rFonts w:ascii="Times New Roman" w:hAnsi="Times New Roman"/>
          <w:shd w:val="clear" w:color="auto" w:fill="FFFFFF"/>
        </w:rPr>
        <w:t>М</w:t>
      </w:r>
      <w:r w:rsidRPr="00F06138">
        <w:rPr>
          <w:rFonts w:ascii="Times New Roman" w:hAnsi="Times New Roman"/>
          <w:shd w:val="clear" w:color="auto" w:fill="FFFFFF"/>
        </w:rPr>
        <w:t>естной администрации</w:t>
      </w:r>
    </w:p>
    <w:p w14:paraId="6CA222A0" w14:textId="77777777" w:rsidR="00F06138" w:rsidRDefault="00F06138" w:rsidP="00F06138">
      <w:pPr>
        <w:pStyle w:val="a5"/>
        <w:ind w:firstLine="4820"/>
        <w:jc w:val="both"/>
        <w:rPr>
          <w:rFonts w:ascii="Times New Roman" w:hAnsi="Times New Roman"/>
          <w:shd w:val="clear" w:color="auto" w:fill="FFFFFF"/>
        </w:rPr>
      </w:pPr>
      <w:r w:rsidRPr="00F06138">
        <w:rPr>
          <w:rFonts w:ascii="Times New Roman" w:hAnsi="Times New Roman"/>
          <w:shd w:val="clear" w:color="auto" w:fill="FFFFFF"/>
        </w:rPr>
        <w:t xml:space="preserve">внутригородского муниципального </w:t>
      </w:r>
    </w:p>
    <w:p w14:paraId="231734DC" w14:textId="77777777" w:rsidR="00F06138" w:rsidRDefault="00F06138" w:rsidP="00F06138">
      <w:pPr>
        <w:pStyle w:val="a5"/>
        <w:ind w:firstLine="4820"/>
        <w:jc w:val="both"/>
        <w:rPr>
          <w:rFonts w:ascii="Times New Roman" w:hAnsi="Times New Roman"/>
          <w:shd w:val="clear" w:color="auto" w:fill="FFFFFF"/>
        </w:rPr>
      </w:pPr>
      <w:r w:rsidRPr="00F06138">
        <w:rPr>
          <w:rFonts w:ascii="Times New Roman" w:hAnsi="Times New Roman"/>
          <w:shd w:val="clear" w:color="auto" w:fill="FFFFFF"/>
        </w:rPr>
        <w:t xml:space="preserve">образования города федерального значения </w:t>
      </w:r>
    </w:p>
    <w:p w14:paraId="4C53A294" w14:textId="77777777" w:rsidR="00F06138" w:rsidRPr="00F06138" w:rsidRDefault="00F06138" w:rsidP="00F06138">
      <w:pPr>
        <w:pStyle w:val="a5"/>
        <w:ind w:firstLine="4820"/>
        <w:jc w:val="both"/>
        <w:rPr>
          <w:rFonts w:ascii="Times New Roman" w:hAnsi="Times New Roman"/>
          <w:shd w:val="clear" w:color="auto" w:fill="FFFFFF"/>
        </w:rPr>
      </w:pPr>
      <w:r w:rsidRPr="00F06138">
        <w:rPr>
          <w:rFonts w:ascii="Times New Roman" w:hAnsi="Times New Roman"/>
          <w:shd w:val="clear" w:color="auto" w:fill="FFFFFF"/>
        </w:rPr>
        <w:t xml:space="preserve">Санкт-Петербурга поселок Стрельна </w:t>
      </w:r>
    </w:p>
    <w:p w14:paraId="3F90EC9F" w14:textId="036E0B33" w:rsidR="00AD51AF" w:rsidRPr="00815DEB" w:rsidRDefault="00752F22" w:rsidP="00F06138">
      <w:pPr>
        <w:pStyle w:val="a5"/>
        <w:ind w:firstLine="4820"/>
        <w:jc w:val="both"/>
        <w:rPr>
          <w:rFonts w:ascii="Times New Roman" w:hAnsi="Times New Roman"/>
          <w:shd w:val="clear" w:color="auto" w:fill="FFFFFF"/>
        </w:rPr>
      </w:pPr>
      <w:r>
        <w:rPr>
          <w:rFonts w:ascii="Times New Roman" w:hAnsi="Times New Roman"/>
          <w:shd w:val="clear" w:color="auto" w:fill="FFFFFF"/>
        </w:rPr>
        <w:t>о</w:t>
      </w:r>
      <w:r w:rsidR="00302FFF">
        <w:rPr>
          <w:rFonts w:ascii="Times New Roman" w:hAnsi="Times New Roman"/>
          <w:shd w:val="clear" w:color="auto" w:fill="FFFFFF"/>
        </w:rPr>
        <w:t>т</w:t>
      </w:r>
      <w:r w:rsidRPr="00815DEB">
        <w:rPr>
          <w:rFonts w:ascii="Times New Roman" w:hAnsi="Times New Roman"/>
          <w:shd w:val="clear" w:color="auto" w:fill="FFFFFF"/>
        </w:rPr>
        <w:t xml:space="preserve"> </w:t>
      </w:r>
      <w:r w:rsidR="000C28A6">
        <w:rPr>
          <w:rFonts w:ascii="Times New Roman" w:hAnsi="Times New Roman"/>
          <w:shd w:val="clear" w:color="auto" w:fill="FFFFFF"/>
        </w:rPr>
        <w:t>25.10.2024</w:t>
      </w:r>
      <w:r w:rsidR="00302FFF">
        <w:rPr>
          <w:rFonts w:ascii="Times New Roman" w:hAnsi="Times New Roman"/>
          <w:shd w:val="clear" w:color="auto" w:fill="FFFFFF"/>
        </w:rPr>
        <w:t xml:space="preserve"> № </w:t>
      </w:r>
      <w:r w:rsidR="000C28A6">
        <w:rPr>
          <w:rFonts w:ascii="Times New Roman" w:hAnsi="Times New Roman"/>
          <w:shd w:val="clear" w:color="auto" w:fill="FFFFFF"/>
        </w:rPr>
        <w:t>147</w:t>
      </w:r>
    </w:p>
    <w:p w14:paraId="35D255F8" w14:textId="77777777" w:rsidR="00AD51AF" w:rsidRDefault="00AD51AF" w:rsidP="00AD51AF">
      <w:pPr>
        <w:pStyle w:val="a5"/>
        <w:jc w:val="both"/>
        <w:rPr>
          <w:rFonts w:ascii="Times New Roman" w:hAnsi="Times New Roman"/>
          <w:shd w:val="clear" w:color="auto" w:fill="FFFFFF"/>
        </w:rPr>
      </w:pPr>
    </w:p>
    <w:p w14:paraId="6138EC80" w14:textId="77777777" w:rsidR="00057634" w:rsidRPr="00B33169" w:rsidRDefault="00057634" w:rsidP="00057634">
      <w:pPr>
        <w:pStyle w:val="32"/>
        <w:shd w:val="clear" w:color="auto" w:fill="auto"/>
        <w:ind w:firstLine="5245"/>
        <w:jc w:val="both"/>
        <w:rPr>
          <w:b w:val="0"/>
          <w:sz w:val="28"/>
        </w:rPr>
      </w:pPr>
    </w:p>
    <w:p w14:paraId="5FD5C96F" w14:textId="77777777" w:rsidR="00057634" w:rsidRPr="00B33169" w:rsidRDefault="00057634" w:rsidP="00057634">
      <w:pPr>
        <w:pStyle w:val="32"/>
        <w:shd w:val="clear" w:color="auto" w:fill="auto"/>
        <w:ind w:firstLine="5245"/>
        <w:jc w:val="both"/>
        <w:rPr>
          <w:b w:val="0"/>
          <w:sz w:val="28"/>
        </w:rPr>
      </w:pPr>
    </w:p>
    <w:p w14:paraId="279D867C" w14:textId="77777777" w:rsidR="00057634" w:rsidRPr="00B33169" w:rsidRDefault="00057634" w:rsidP="00057634">
      <w:pPr>
        <w:pStyle w:val="32"/>
        <w:shd w:val="clear" w:color="auto" w:fill="auto"/>
        <w:ind w:firstLine="5245"/>
        <w:jc w:val="both"/>
        <w:rPr>
          <w:b w:val="0"/>
          <w:sz w:val="28"/>
        </w:rPr>
      </w:pPr>
    </w:p>
    <w:p w14:paraId="613D10BF" w14:textId="77777777" w:rsidR="00057634" w:rsidRPr="00B33169" w:rsidRDefault="00057634" w:rsidP="00057634">
      <w:pPr>
        <w:pStyle w:val="32"/>
        <w:shd w:val="clear" w:color="auto" w:fill="auto"/>
        <w:jc w:val="both"/>
        <w:rPr>
          <w:b w:val="0"/>
          <w:sz w:val="28"/>
        </w:rPr>
      </w:pPr>
    </w:p>
    <w:p w14:paraId="7EB85715" w14:textId="77777777" w:rsidR="00057634" w:rsidRDefault="00057634" w:rsidP="00057634">
      <w:pPr>
        <w:pStyle w:val="32"/>
        <w:shd w:val="clear" w:color="auto" w:fill="auto"/>
        <w:ind w:firstLine="5245"/>
        <w:jc w:val="both"/>
        <w:rPr>
          <w:b w:val="0"/>
          <w:sz w:val="28"/>
        </w:rPr>
      </w:pPr>
    </w:p>
    <w:p w14:paraId="00F1CFD2" w14:textId="77777777" w:rsidR="00557816" w:rsidRDefault="00557816" w:rsidP="00057634">
      <w:pPr>
        <w:pStyle w:val="32"/>
        <w:shd w:val="clear" w:color="auto" w:fill="auto"/>
        <w:ind w:firstLine="5245"/>
        <w:jc w:val="both"/>
        <w:rPr>
          <w:b w:val="0"/>
          <w:sz w:val="28"/>
        </w:rPr>
      </w:pPr>
    </w:p>
    <w:p w14:paraId="57BE6342" w14:textId="77777777" w:rsidR="00057634" w:rsidRPr="00B33169" w:rsidRDefault="00057634" w:rsidP="00057634">
      <w:pPr>
        <w:pStyle w:val="32"/>
        <w:shd w:val="clear" w:color="auto" w:fill="auto"/>
        <w:ind w:firstLine="5245"/>
        <w:jc w:val="both"/>
        <w:rPr>
          <w:b w:val="0"/>
          <w:sz w:val="28"/>
        </w:rPr>
      </w:pPr>
    </w:p>
    <w:p w14:paraId="3DF2CF1E" w14:textId="77777777" w:rsidR="00557816" w:rsidRDefault="00557816" w:rsidP="00557816">
      <w:pPr>
        <w:pStyle w:val="32"/>
        <w:shd w:val="clear" w:color="auto" w:fill="auto"/>
        <w:jc w:val="center"/>
        <w:rPr>
          <w:sz w:val="28"/>
          <w:szCs w:val="28"/>
        </w:rPr>
      </w:pPr>
    </w:p>
    <w:p w14:paraId="270085AC" w14:textId="77777777" w:rsidR="00A167A8" w:rsidRDefault="00A167A8" w:rsidP="00057634">
      <w:pPr>
        <w:pStyle w:val="32"/>
        <w:shd w:val="clear" w:color="auto" w:fill="auto"/>
        <w:jc w:val="center"/>
        <w:rPr>
          <w:sz w:val="32"/>
          <w:szCs w:val="28"/>
        </w:rPr>
      </w:pPr>
    </w:p>
    <w:p w14:paraId="5A14CDCE" w14:textId="77777777" w:rsidR="00AB748D" w:rsidRDefault="00AB748D" w:rsidP="00057634">
      <w:pPr>
        <w:pStyle w:val="32"/>
        <w:shd w:val="clear" w:color="auto" w:fill="auto"/>
        <w:jc w:val="center"/>
        <w:rPr>
          <w:sz w:val="32"/>
          <w:szCs w:val="28"/>
        </w:rPr>
      </w:pPr>
    </w:p>
    <w:p w14:paraId="6B284C1F" w14:textId="77777777" w:rsidR="00057634" w:rsidRPr="00B33169" w:rsidRDefault="00057634" w:rsidP="00057634">
      <w:pPr>
        <w:pStyle w:val="32"/>
        <w:shd w:val="clear" w:color="auto" w:fill="auto"/>
        <w:jc w:val="center"/>
        <w:rPr>
          <w:sz w:val="32"/>
          <w:szCs w:val="28"/>
        </w:rPr>
      </w:pPr>
      <w:r w:rsidRPr="00B33169">
        <w:rPr>
          <w:sz w:val="32"/>
          <w:szCs w:val="28"/>
        </w:rPr>
        <w:t>МУНИЦИПАЛЬНАЯ ПРОГРАММА</w:t>
      </w:r>
    </w:p>
    <w:p w14:paraId="03FD3DDF" w14:textId="77777777" w:rsidR="00057634" w:rsidRPr="00AC6909" w:rsidRDefault="00057634" w:rsidP="00057634">
      <w:pPr>
        <w:pStyle w:val="32"/>
        <w:shd w:val="clear" w:color="auto" w:fill="auto"/>
        <w:jc w:val="center"/>
        <w:rPr>
          <w:sz w:val="28"/>
          <w:szCs w:val="28"/>
        </w:rPr>
      </w:pPr>
    </w:p>
    <w:p w14:paraId="253B4A30" w14:textId="77777777" w:rsidR="00057634" w:rsidRDefault="00F06138" w:rsidP="00057634">
      <w:pPr>
        <w:jc w:val="center"/>
        <w:rPr>
          <w:b/>
          <w:szCs w:val="28"/>
        </w:rPr>
      </w:pPr>
      <w:r w:rsidRPr="00F06138">
        <w:rPr>
          <w:b/>
          <w:sz w:val="32"/>
          <w:szCs w:val="28"/>
        </w:rPr>
        <w:t xml:space="preserve">«Содействие развитию малого бизнеса на территории </w:t>
      </w:r>
      <w:r w:rsidR="005664FA">
        <w:rPr>
          <w:b/>
          <w:sz w:val="32"/>
          <w:szCs w:val="28"/>
        </w:rPr>
        <w:t xml:space="preserve">внутригородского </w:t>
      </w:r>
      <w:r w:rsidRPr="00F06138">
        <w:rPr>
          <w:b/>
          <w:sz w:val="32"/>
          <w:szCs w:val="28"/>
        </w:rPr>
        <w:t>муниципального образования</w:t>
      </w:r>
      <w:r w:rsidR="005664FA">
        <w:rPr>
          <w:b/>
          <w:sz w:val="32"/>
          <w:szCs w:val="28"/>
        </w:rPr>
        <w:t xml:space="preserve"> города федерального значения Санкт-Петербурга поселок Стрельна</w:t>
      </w:r>
      <w:r w:rsidRPr="00F06138">
        <w:rPr>
          <w:b/>
          <w:sz w:val="32"/>
          <w:szCs w:val="28"/>
        </w:rPr>
        <w:t>»</w:t>
      </w:r>
    </w:p>
    <w:p w14:paraId="6E99D36C" w14:textId="77777777" w:rsidR="00057634" w:rsidRDefault="00057634" w:rsidP="00057634">
      <w:pPr>
        <w:jc w:val="center"/>
        <w:rPr>
          <w:b/>
          <w:szCs w:val="28"/>
        </w:rPr>
      </w:pPr>
    </w:p>
    <w:p w14:paraId="1E50DB16" w14:textId="77777777" w:rsidR="00057634" w:rsidRDefault="00057634" w:rsidP="00057634">
      <w:pPr>
        <w:jc w:val="center"/>
        <w:rPr>
          <w:b/>
          <w:szCs w:val="28"/>
        </w:rPr>
      </w:pPr>
    </w:p>
    <w:p w14:paraId="1EF1906B" w14:textId="77777777" w:rsidR="00057634" w:rsidRDefault="00057634" w:rsidP="00057634">
      <w:pPr>
        <w:jc w:val="center"/>
        <w:rPr>
          <w:b/>
          <w:szCs w:val="28"/>
        </w:rPr>
      </w:pPr>
    </w:p>
    <w:p w14:paraId="343E1FE7" w14:textId="77777777" w:rsidR="00557816" w:rsidRDefault="00557816" w:rsidP="00AD51AF">
      <w:pPr>
        <w:rPr>
          <w:b/>
          <w:szCs w:val="28"/>
        </w:rPr>
      </w:pPr>
    </w:p>
    <w:p w14:paraId="4E5AC240" w14:textId="77777777" w:rsidR="00557816" w:rsidRDefault="00557816" w:rsidP="00057634">
      <w:pPr>
        <w:jc w:val="center"/>
        <w:rPr>
          <w:b/>
          <w:szCs w:val="28"/>
        </w:rPr>
      </w:pPr>
    </w:p>
    <w:p w14:paraId="0ADAE938" w14:textId="77777777" w:rsidR="00F06138" w:rsidRDefault="00F06138" w:rsidP="00057634">
      <w:pPr>
        <w:jc w:val="center"/>
        <w:rPr>
          <w:b/>
          <w:szCs w:val="28"/>
        </w:rPr>
      </w:pPr>
    </w:p>
    <w:p w14:paraId="0B31C644" w14:textId="77777777" w:rsidR="00F06138" w:rsidRDefault="00F06138" w:rsidP="00057634">
      <w:pPr>
        <w:jc w:val="center"/>
        <w:rPr>
          <w:b/>
          <w:szCs w:val="28"/>
        </w:rPr>
      </w:pPr>
    </w:p>
    <w:p w14:paraId="0F8FC5AB" w14:textId="77777777" w:rsidR="00F06138" w:rsidRDefault="00F06138" w:rsidP="00057634">
      <w:pPr>
        <w:jc w:val="center"/>
        <w:rPr>
          <w:b/>
          <w:szCs w:val="28"/>
        </w:rPr>
      </w:pPr>
    </w:p>
    <w:p w14:paraId="199EF5FC" w14:textId="77777777" w:rsidR="00F06138" w:rsidRDefault="00F06138" w:rsidP="00057634">
      <w:pPr>
        <w:jc w:val="center"/>
        <w:rPr>
          <w:b/>
          <w:szCs w:val="28"/>
        </w:rPr>
      </w:pPr>
    </w:p>
    <w:p w14:paraId="024F7541" w14:textId="77777777" w:rsidR="00F06138" w:rsidRDefault="00F06138" w:rsidP="00057634">
      <w:pPr>
        <w:jc w:val="center"/>
        <w:rPr>
          <w:b/>
          <w:szCs w:val="28"/>
        </w:rPr>
      </w:pPr>
    </w:p>
    <w:p w14:paraId="3D51F4A3" w14:textId="77777777" w:rsidR="00F06138" w:rsidRDefault="00F06138" w:rsidP="00057634">
      <w:pPr>
        <w:jc w:val="center"/>
        <w:rPr>
          <w:b/>
          <w:szCs w:val="28"/>
        </w:rPr>
      </w:pPr>
    </w:p>
    <w:p w14:paraId="0C22E9A3" w14:textId="77777777" w:rsidR="00F06138" w:rsidRDefault="00F06138" w:rsidP="00057634">
      <w:pPr>
        <w:jc w:val="center"/>
        <w:rPr>
          <w:b/>
          <w:szCs w:val="28"/>
        </w:rPr>
      </w:pPr>
    </w:p>
    <w:p w14:paraId="3269C338" w14:textId="77777777" w:rsidR="00F06138" w:rsidRDefault="00F06138" w:rsidP="00057634">
      <w:pPr>
        <w:jc w:val="center"/>
        <w:rPr>
          <w:b/>
          <w:szCs w:val="28"/>
        </w:rPr>
      </w:pPr>
    </w:p>
    <w:p w14:paraId="1E730D3E" w14:textId="77777777" w:rsidR="00F06138" w:rsidRDefault="00F06138" w:rsidP="00057634">
      <w:pPr>
        <w:jc w:val="center"/>
        <w:rPr>
          <w:b/>
          <w:szCs w:val="28"/>
        </w:rPr>
      </w:pPr>
    </w:p>
    <w:p w14:paraId="3ECFCB74" w14:textId="77777777" w:rsidR="00F06138" w:rsidRDefault="00F06138" w:rsidP="00057634">
      <w:pPr>
        <w:jc w:val="center"/>
        <w:rPr>
          <w:b/>
          <w:szCs w:val="28"/>
        </w:rPr>
      </w:pPr>
    </w:p>
    <w:p w14:paraId="44BD095E" w14:textId="77777777" w:rsidR="00F06138" w:rsidRDefault="00F06138" w:rsidP="00057634">
      <w:pPr>
        <w:jc w:val="center"/>
        <w:rPr>
          <w:b/>
          <w:szCs w:val="28"/>
        </w:rPr>
      </w:pPr>
    </w:p>
    <w:p w14:paraId="231D2807" w14:textId="77777777" w:rsidR="00F06138" w:rsidRDefault="00F06138" w:rsidP="00057634">
      <w:pPr>
        <w:jc w:val="center"/>
        <w:rPr>
          <w:b/>
          <w:szCs w:val="28"/>
        </w:rPr>
      </w:pPr>
    </w:p>
    <w:p w14:paraId="309555F5" w14:textId="77777777" w:rsidR="00557816" w:rsidRDefault="00557816" w:rsidP="00057634">
      <w:pPr>
        <w:jc w:val="center"/>
        <w:rPr>
          <w:b/>
          <w:szCs w:val="28"/>
        </w:rPr>
      </w:pPr>
    </w:p>
    <w:p w14:paraId="6C0F616E" w14:textId="77777777" w:rsidR="00557816" w:rsidRDefault="00557816" w:rsidP="00057634">
      <w:pPr>
        <w:jc w:val="center"/>
        <w:rPr>
          <w:b/>
          <w:szCs w:val="28"/>
        </w:rPr>
      </w:pPr>
    </w:p>
    <w:p w14:paraId="2519B977" w14:textId="77777777" w:rsidR="00752F22" w:rsidRDefault="00752F22" w:rsidP="00057634">
      <w:pPr>
        <w:spacing w:line="360" w:lineRule="auto"/>
        <w:jc w:val="center"/>
        <w:rPr>
          <w:sz w:val="24"/>
        </w:rPr>
      </w:pPr>
    </w:p>
    <w:p w14:paraId="66ECD17C" w14:textId="77777777" w:rsidR="00057634" w:rsidRPr="00145A5F" w:rsidRDefault="00057634" w:rsidP="00057634">
      <w:pPr>
        <w:spacing w:line="360" w:lineRule="auto"/>
        <w:jc w:val="center"/>
        <w:rPr>
          <w:sz w:val="24"/>
        </w:rPr>
      </w:pPr>
      <w:r w:rsidRPr="00145A5F">
        <w:rPr>
          <w:sz w:val="24"/>
        </w:rPr>
        <w:t>Санкт-Петербург</w:t>
      </w:r>
    </w:p>
    <w:p w14:paraId="262D7849" w14:textId="77777777" w:rsidR="006D0FBA" w:rsidRDefault="00057634" w:rsidP="00057634">
      <w:pPr>
        <w:spacing w:line="360" w:lineRule="auto"/>
        <w:jc w:val="center"/>
        <w:rPr>
          <w:sz w:val="24"/>
        </w:rPr>
        <w:sectPr w:rsidR="006D0FBA" w:rsidSect="008209DF">
          <w:pgSz w:w="11906" w:h="16838"/>
          <w:pgMar w:top="1134" w:right="567" w:bottom="1134" w:left="1701" w:header="709" w:footer="709" w:gutter="0"/>
          <w:cols w:space="708"/>
          <w:docGrid w:linePitch="360"/>
        </w:sectPr>
      </w:pPr>
      <w:r>
        <w:rPr>
          <w:sz w:val="24"/>
        </w:rPr>
        <w:t>202</w:t>
      </w:r>
      <w:r w:rsidR="00752F22">
        <w:rPr>
          <w:sz w:val="24"/>
        </w:rPr>
        <w:t>4</w:t>
      </w:r>
      <w:r w:rsidRPr="00145A5F">
        <w:rPr>
          <w:sz w:val="24"/>
        </w:rPr>
        <w:t xml:space="preserve"> г.</w:t>
      </w:r>
    </w:p>
    <w:p w14:paraId="396C541F" w14:textId="77777777" w:rsidR="00057634" w:rsidRDefault="00057634" w:rsidP="00057634">
      <w:pPr>
        <w:jc w:val="center"/>
        <w:rPr>
          <w:b/>
          <w:szCs w:val="28"/>
        </w:rPr>
      </w:pPr>
      <w:r>
        <w:rPr>
          <w:b/>
          <w:szCs w:val="28"/>
        </w:rPr>
        <w:lastRenderedPageBreak/>
        <w:t>ПАСПОРТ ПРОГРАММЫ</w:t>
      </w:r>
    </w:p>
    <w:p w14:paraId="0BE40DAB" w14:textId="77777777" w:rsidR="008209DF" w:rsidRDefault="008209DF" w:rsidP="00057634">
      <w:pPr>
        <w:jc w:val="center"/>
        <w:rPr>
          <w:b/>
          <w:sz w:val="2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0"/>
        <w:gridCol w:w="6445"/>
      </w:tblGrid>
      <w:tr w:rsidR="00057634" w14:paraId="4B83C7B3" w14:textId="77777777" w:rsidTr="008209DF">
        <w:tc>
          <w:tcPr>
            <w:tcW w:w="2940" w:type="dxa"/>
            <w:tcBorders>
              <w:top w:val="single" w:sz="4" w:space="0" w:color="auto"/>
              <w:left w:val="single" w:sz="4" w:space="0" w:color="auto"/>
              <w:bottom w:val="single" w:sz="4" w:space="0" w:color="auto"/>
              <w:right w:val="single" w:sz="4" w:space="0" w:color="auto"/>
            </w:tcBorders>
          </w:tcPr>
          <w:p w14:paraId="46ED1BE2" w14:textId="1066F956" w:rsidR="00057634" w:rsidRDefault="00057634" w:rsidP="006E06B9">
            <w:pPr>
              <w:rPr>
                <w:b/>
                <w:sz w:val="24"/>
                <w:szCs w:val="24"/>
              </w:rPr>
            </w:pPr>
            <w:r>
              <w:rPr>
                <w:b/>
                <w:sz w:val="24"/>
                <w:szCs w:val="24"/>
              </w:rPr>
              <w:t xml:space="preserve">Наименование </w:t>
            </w:r>
            <w:r w:rsidR="00F31A1F">
              <w:rPr>
                <w:b/>
                <w:sz w:val="24"/>
                <w:szCs w:val="24"/>
              </w:rPr>
              <w:t>муниципальной программы</w:t>
            </w:r>
          </w:p>
        </w:tc>
        <w:tc>
          <w:tcPr>
            <w:tcW w:w="6445" w:type="dxa"/>
            <w:tcBorders>
              <w:top w:val="single" w:sz="4" w:space="0" w:color="auto"/>
              <w:left w:val="single" w:sz="4" w:space="0" w:color="auto"/>
              <w:bottom w:val="single" w:sz="4" w:space="0" w:color="auto"/>
              <w:right w:val="single" w:sz="4" w:space="0" w:color="auto"/>
            </w:tcBorders>
          </w:tcPr>
          <w:p w14:paraId="115380E0" w14:textId="77777777" w:rsidR="00057634" w:rsidRDefault="005664FA" w:rsidP="00F06138">
            <w:pPr>
              <w:shd w:val="clear" w:color="auto" w:fill="FFFFFF"/>
              <w:rPr>
                <w:sz w:val="24"/>
                <w:szCs w:val="24"/>
              </w:rPr>
            </w:pPr>
            <w:r w:rsidRPr="005664FA">
              <w:rPr>
                <w:sz w:val="24"/>
                <w:szCs w:val="24"/>
              </w:rPr>
              <w:t>«Содействие развитию малого бизнеса на территории внутригородского муниципального образования города федерального значения Санкт-Петербурга поселок Стрельна»</w:t>
            </w:r>
            <w:r w:rsidR="00F06138" w:rsidRPr="00F06138">
              <w:rPr>
                <w:sz w:val="24"/>
                <w:szCs w:val="24"/>
              </w:rPr>
              <w:t xml:space="preserve"> </w:t>
            </w:r>
            <w:r w:rsidR="004875CD">
              <w:rPr>
                <w:sz w:val="24"/>
                <w:szCs w:val="24"/>
              </w:rPr>
              <w:t xml:space="preserve">(далее </w:t>
            </w:r>
            <w:r w:rsidR="00752F22">
              <w:rPr>
                <w:sz w:val="24"/>
                <w:szCs w:val="24"/>
              </w:rPr>
              <w:t>–</w:t>
            </w:r>
            <w:r w:rsidR="004875CD">
              <w:rPr>
                <w:sz w:val="24"/>
                <w:szCs w:val="24"/>
              </w:rPr>
              <w:t xml:space="preserve"> </w:t>
            </w:r>
            <w:r w:rsidR="00752F22">
              <w:rPr>
                <w:sz w:val="24"/>
                <w:szCs w:val="24"/>
              </w:rPr>
              <w:t>муниципальная п</w:t>
            </w:r>
            <w:r w:rsidR="004875CD">
              <w:rPr>
                <w:sz w:val="24"/>
                <w:szCs w:val="24"/>
              </w:rPr>
              <w:t>рограмма).</w:t>
            </w:r>
          </w:p>
        </w:tc>
      </w:tr>
      <w:tr w:rsidR="00057634" w14:paraId="5DF8E767" w14:textId="77777777" w:rsidTr="008209DF">
        <w:tc>
          <w:tcPr>
            <w:tcW w:w="2940" w:type="dxa"/>
            <w:tcBorders>
              <w:top w:val="single" w:sz="4" w:space="0" w:color="auto"/>
              <w:left w:val="single" w:sz="4" w:space="0" w:color="auto"/>
              <w:bottom w:val="single" w:sz="4" w:space="0" w:color="auto"/>
              <w:right w:val="single" w:sz="4" w:space="0" w:color="auto"/>
            </w:tcBorders>
          </w:tcPr>
          <w:p w14:paraId="1990EBF5" w14:textId="70CE3E9E" w:rsidR="00057634" w:rsidRDefault="00057634" w:rsidP="006E06B9">
            <w:pPr>
              <w:rPr>
                <w:b/>
                <w:sz w:val="24"/>
                <w:szCs w:val="24"/>
              </w:rPr>
            </w:pPr>
            <w:r>
              <w:rPr>
                <w:b/>
                <w:sz w:val="24"/>
                <w:szCs w:val="24"/>
              </w:rPr>
              <w:t xml:space="preserve">Основания для разработки </w:t>
            </w:r>
            <w:r w:rsidR="00F31A1F">
              <w:rPr>
                <w:b/>
                <w:sz w:val="24"/>
                <w:szCs w:val="24"/>
              </w:rPr>
              <w:t>муниципальной п</w:t>
            </w:r>
            <w:r>
              <w:rPr>
                <w:b/>
                <w:sz w:val="24"/>
                <w:szCs w:val="24"/>
              </w:rPr>
              <w:t>рограммы</w:t>
            </w:r>
          </w:p>
        </w:tc>
        <w:tc>
          <w:tcPr>
            <w:tcW w:w="6445" w:type="dxa"/>
            <w:tcBorders>
              <w:top w:val="single" w:sz="4" w:space="0" w:color="auto"/>
              <w:left w:val="single" w:sz="4" w:space="0" w:color="auto"/>
              <w:bottom w:val="single" w:sz="4" w:space="0" w:color="auto"/>
              <w:right w:val="single" w:sz="4" w:space="0" w:color="auto"/>
            </w:tcBorders>
          </w:tcPr>
          <w:p w14:paraId="67B8C5E2" w14:textId="77777777" w:rsidR="00E9133F" w:rsidRDefault="00F06138" w:rsidP="00E9133F">
            <w:pPr>
              <w:ind w:left="32"/>
              <w:rPr>
                <w:sz w:val="24"/>
                <w:szCs w:val="24"/>
              </w:rPr>
            </w:pPr>
            <w:r>
              <w:rPr>
                <w:sz w:val="24"/>
                <w:szCs w:val="24"/>
              </w:rPr>
              <w:t xml:space="preserve">- </w:t>
            </w:r>
            <w:r w:rsidR="00E9133F" w:rsidRPr="0019731E">
              <w:rPr>
                <w:sz w:val="24"/>
                <w:szCs w:val="24"/>
              </w:rPr>
              <w:t xml:space="preserve">Федеральный закон от 24.07.2007 </w:t>
            </w:r>
            <w:r w:rsidR="00E9133F">
              <w:rPr>
                <w:sz w:val="24"/>
                <w:szCs w:val="24"/>
              </w:rPr>
              <w:t xml:space="preserve">№ </w:t>
            </w:r>
            <w:r w:rsidR="00E9133F" w:rsidRPr="0019731E">
              <w:rPr>
                <w:sz w:val="24"/>
                <w:szCs w:val="24"/>
              </w:rPr>
              <w:t>209-ФЗ «О развитии малого и среднего предпринимательства в Российской Федерации»;</w:t>
            </w:r>
          </w:p>
          <w:p w14:paraId="368C4B90" w14:textId="77777777" w:rsidR="00E9133F" w:rsidRPr="0019731E" w:rsidRDefault="00F06138" w:rsidP="00E9133F">
            <w:pPr>
              <w:ind w:left="32"/>
              <w:rPr>
                <w:sz w:val="24"/>
                <w:szCs w:val="24"/>
              </w:rPr>
            </w:pPr>
            <w:r>
              <w:rPr>
                <w:sz w:val="24"/>
                <w:szCs w:val="24"/>
              </w:rPr>
              <w:t xml:space="preserve">- </w:t>
            </w:r>
            <w:r w:rsidR="00E9133F" w:rsidRPr="0019731E">
              <w:rPr>
                <w:sz w:val="24"/>
                <w:szCs w:val="24"/>
              </w:rPr>
              <w:t>Закон С</w:t>
            </w:r>
            <w:r w:rsidR="00E9133F">
              <w:rPr>
                <w:sz w:val="24"/>
                <w:szCs w:val="24"/>
              </w:rPr>
              <w:t>анкт-Петербурга от 17.04.2008 года</w:t>
            </w:r>
            <w:r w:rsidR="00E9133F" w:rsidRPr="0019731E">
              <w:rPr>
                <w:sz w:val="24"/>
                <w:szCs w:val="24"/>
              </w:rPr>
              <w:t xml:space="preserve"> № 194-32 «О развитии малого и среднего предпринимательства в Санкт-Петербурге»;</w:t>
            </w:r>
          </w:p>
          <w:p w14:paraId="3F3BB2B2" w14:textId="77777777" w:rsidR="004875CD" w:rsidRPr="00724016" w:rsidRDefault="00F06138" w:rsidP="00F06138">
            <w:pPr>
              <w:rPr>
                <w:sz w:val="24"/>
                <w:szCs w:val="24"/>
              </w:rPr>
            </w:pPr>
            <w:r>
              <w:rPr>
                <w:sz w:val="24"/>
                <w:szCs w:val="24"/>
              </w:rPr>
              <w:t xml:space="preserve"> - </w:t>
            </w:r>
            <w:r w:rsidR="004875CD" w:rsidRPr="00724016">
              <w:rPr>
                <w:sz w:val="24"/>
                <w:szCs w:val="24"/>
              </w:rPr>
              <w:t xml:space="preserve">Закон Санкт-Петербурга от 23.09.2009 года </w:t>
            </w:r>
            <w:r w:rsidR="004875CD">
              <w:rPr>
                <w:sz w:val="24"/>
                <w:szCs w:val="24"/>
              </w:rPr>
              <w:t>№</w:t>
            </w:r>
            <w:r w:rsidR="004875CD" w:rsidRPr="00724016">
              <w:rPr>
                <w:sz w:val="24"/>
                <w:szCs w:val="24"/>
              </w:rPr>
              <w:t xml:space="preserve"> 420-79 «Об организации местного самоуправления в Санкт-Петербурге»</w:t>
            </w:r>
            <w:r w:rsidR="004875CD" w:rsidRPr="004875CD">
              <w:rPr>
                <w:sz w:val="24"/>
                <w:szCs w:val="24"/>
              </w:rPr>
              <w:t>;</w:t>
            </w:r>
          </w:p>
          <w:p w14:paraId="70433944" w14:textId="77777777" w:rsidR="004875CD" w:rsidRPr="00242D85" w:rsidRDefault="00F06138" w:rsidP="00DB057D">
            <w:pPr>
              <w:ind w:left="32"/>
              <w:rPr>
                <w:sz w:val="24"/>
                <w:szCs w:val="24"/>
              </w:rPr>
            </w:pPr>
            <w:r w:rsidRPr="006B5EDA">
              <w:rPr>
                <w:sz w:val="24"/>
                <w:szCs w:val="24"/>
              </w:rPr>
              <w:t>- Устав внутригородского муниципального образования города федерального значения Санкт-Петербурга поселок Стрельна</w:t>
            </w:r>
          </w:p>
        </w:tc>
      </w:tr>
      <w:tr w:rsidR="00F06138" w14:paraId="2E1BA714" w14:textId="77777777" w:rsidTr="00186FBE">
        <w:tc>
          <w:tcPr>
            <w:tcW w:w="2940" w:type="dxa"/>
          </w:tcPr>
          <w:p w14:paraId="30D24471" w14:textId="77777777" w:rsidR="00F06138" w:rsidRDefault="00F06138" w:rsidP="00F06138">
            <w:pPr>
              <w:rPr>
                <w:b/>
                <w:sz w:val="24"/>
                <w:szCs w:val="24"/>
              </w:rPr>
            </w:pPr>
            <w:r w:rsidRPr="00C66992">
              <w:rPr>
                <w:b/>
                <w:sz w:val="24"/>
                <w:szCs w:val="24"/>
              </w:rPr>
              <w:t xml:space="preserve">Участники </w:t>
            </w:r>
            <w:r>
              <w:rPr>
                <w:b/>
                <w:sz w:val="24"/>
                <w:szCs w:val="24"/>
              </w:rPr>
              <w:t xml:space="preserve">муниципальной </w:t>
            </w:r>
            <w:r w:rsidRPr="00C66992">
              <w:rPr>
                <w:b/>
                <w:sz w:val="24"/>
                <w:szCs w:val="24"/>
              </w:rPr>
              <w:t>программы</w:t>
            </w:r>
          </w:p>
        </w:tc>
        <w:tc>
          <w:tcPr>
            <w:tcW w:w="6445" w:type="dxa"/>
            <w:vAlign w:val="center"/>
          </w:tcPr>
          <w:p w14:paraId="0D987DB8" w14:textId="77777777" w:rsidR="00F06138" w:rsidRDefault="00F06138" w:rsidP="00F06138">
            <w:pPr>
              <w:rPr>
                <w:sz w:val="24"/>
                <w:szCs w:val="24"/>
              </w:rPr>
            </w:pPr>
            <w:r w:rsidRPr="00C66992">
              <w:rPr>
                <w:sz w:val="24"/>
                <w:szCs w:val="24"/>
              </w:rPr>
              <w:t>Муниципальное казенное учреждение Муниципального образования поселок Стрельна «Стрельна»</w:t>
            </w:r>
            <w:r w:rsidR="00815DEB">
              <w:rPr>
                <w:sz w:val="24"/>
                <w:szCs w:val="24"/>
              </w:rPr>
              <w:t xml:space="preserve"> (далее – МКУ МО пос. Стрельна «Стрельна»)</w:t>
            </w:r>
          </w:p>
        </w:tc>
      </w:tr>
      <w:tr w:rsidR="00F06138" w14:paraId="4B7B41F9" w14:textId="77777777" w:rsidTr="00815DEB">
        <w:trPr>
          <w:trHeight w:val="557"/>
        </w:trPr>
        <w:tc>
          <w:tcPr>
            <w:tcW w:w="2940" w:type="dxa"/>
          </w:tcPr>
          <w:p w14:paraId="75E57CAF" w14:textId="6B3C12CD" w:rsidR="00F06138" w:rsidRDefault="00F06138" w:rsidP="00F06138">
            <w:pPr>
              <w:rPr>
                <w:b/>
                <w:sz w:val="24"/>
                <w:szCs w:val="24"/>
              </w:rPr>
            </w:pPr>
            <w:r>
              <w:rPr>
                <w:b/>
                <w:sz w:val="24"/>
                <w:szCs w:val="24"/>
              </w:rPr>
              <w:t xml:space="preserve">Разработчик </w:t>
            </w:r>
            <w:r w:rsidR="00F31A1F">
              <w:rPr>
                <w:b/>
                <w:sz w:val="24"/>
                <w:szCs w:val="24"/>
              </w:rPr>
              <w:t>муниципальной п</w:t>
            </w:r>
            <w:r w:rsidRPr="00F41833">
              <w:rPr>
                <w:b/>
                <w:sz w:val="24"/>
                <w:szCs w:val="24"/>
              </w:rPr>
              <w:t>рограммы</w:t>
            </w:r>
          </w:p>
        </w:tc>
        <w:tc>
          <w:tcPr>
            <w:tcW w:w="6445" w:type="dxa"/>
          </w:tcPr>
          <w:p w14:paraId="7FED3E48" w14:textId="7110C4E2" w:rsidR="00F06138" w:rsidRDefault="00F31A1F" w:rsidP="00F06138">
            <w:pPr>
              <w:tabs>
                <w:tab w:val="left" w:pos="32"/>
              </w:tabs>
              <w:rPr>
                <w:sz w:val="24"/>
                <w:szCs w:val="24"/>
              </w:rPr>
            </w:pPr>
            <w:r w:rsidRPr="00C66992">
              <w:rPr>
                <w:sz w:val="24"/>
                <w:szCs w:val="24"/>
              </w:rPr>
              <w:t>Муниципальное казенное учреждение Муниципального образования поселок Стрельна «Стрельна»</w:t>
            </w:r>
            <w:r>
              <w:rPr>
                <w:sz w:val="24"/>
                <w:szCs w:val="24"/>
              </w:rPr>
              <w:t xml:space="preserve"> (далее – МКУ МО пос. Стрельна «Стрельна»)</w:t>
            </w:r>
          </w:p>
        </w:tc>
      </w:tr>
      <w:tr w:rsidR="00F06138" w14:paraId="273BF05C" w14:textId="77777777" w:rsidTr="000C28A6">
        <w:trPr>
          <w:trHeight w:val="1259"/>
        </w:trPr>
        <w:tc>
          <w:tcPr>
            <w:tcW w:w="2940" w:type="dxa"/>
          </w:tcPr>
          <w:p w14:paraId="529EC400" w14:textId="77777777" w:rsidR="00F06138" w:rsidRDefault="00F06138" w:rsidP="00F06138">
            <w:pPr>
              <w:rPr>
                <w:b/>
                <w:sz w:val="24"/>
              </w:rPr>
            </w:pPr>
            <w:r w:rsidRPr="00C66992">
              <w:rPr>
                <w:b/>
                <w:sz w:val="24"/>
              </w:rPr>
              <w:t xml:space="preserve">Реквизиты документа, которым утверждена </w:t>
            </w:r>
            <w:r>
              <w:rPr>
                <w:b/>
                <w:sz w:val="24"/>
              </w:rPr>
              <w:t>муниципальная</w:t>
            </w:r>
            <w:r w:rsidRPr="00C66992">
              <w:rPr>
                <w:b/>
                <w:sz w:val="24"/>
              </w:rPr>
              <w:t xml:space="preserve"> программа</w:t>
            </w:r>
          </w:p>
        </w:tc>
        <w:tc>
          <w:tcPr>
            <w:tcW w:w="6445" w:type="dxa"/>
            <w:vAlign w:val="center"/>
          </w:tcPr>
          <w:p w14:paraId="2FD205F9" w14:textId="53DBAD8E" w:rsidR="00F06138" w:rsidRDefault="00F06138" w:rsidP="00F06138">
            <w:pPr>
              <w:tabs>
                <w:tab w:val="left" w:pos="32"/>
              </w:tabs>
              <w:rPr>
                <w:sz w:val="24"/>
                <w:szCs w:val="24"/>
              </w:rPr>
            </w:pPr>
            <w:r w:rsidRPr="00C66992">
              <w:rPr>
                <w:sz w:val="24"/>
                <w:szCs w:val="24"/>
              </w:rPr>
              <w:t xml:space="preserve">Постановление </w:t>
            </w:r>
            <w:r w:rsidR="00F31A1F">
              <w:rPr>
                <w:sz w:val="24"/>
                <w:szCs w:val="24"/>
              </w:rPr>
              <w:t>М</w:t>
            </w:r>
            <w:r w:rsidRPr="00C66992">
              <w:rPr>
                <w:sz w:val="24"/>
                <w:szCs w:val="24"/>
              </w:rPr>
              <w:t>естной администрации</w:t>
            </w:r>
            <w:r>
              <w:rPr>
                <w:sz w:val="24"/>
                <w:szCs w:val="24"/>
              </w:rPr>
              <w:t xml:space="preserve"> внутригородского муниципального образования города федерального значения Санкт-Петербурга</w:t>
            </w:r>
            <w:r w:rsidR="004E721B">
              <w:rPr>
                <w:sz w:val="24"/>
                <w:szCs w:val="24"/>
              </w:rPr>
              <w:t xml:space="preserve"> поселок Стрельна от </w:t>
            </w:r>
            <w:r w:rsidR="000C28A6">
              <w:rPr>
                <w:sz w:val="24"/>
                <w:szCs w:val="24"/>
              </w:rPr>
              <w:t>25.10.2024</w:t>
            </w:r>
            <w:r w:rsidR="004E721B">
              <w:rPr>
                <w:sz w:val="24"/>
                <w:szCs w:val="24"/>
              </w:rPr>
              <w:t xml:space="preserve"> </w:t>
            </w:r>
            <w:r w:rsidR="00EC338A" w:rsidRPr="00EC338A">
              <w:rPr>
                <w:sz w:val="24"/>
                <w:szCs w:val="24"/>
              </w:rPr>
              <w:t>№</w:t>
            </w:r>
            <w:r w:rsidR="00752F22">
              <w:rPr>
                <w:sz w:val="24"/>
                <w:szCs w:val="24"/>
              </w:rPr>
              <w:t xml:space="preserve"> </w:t>
            </w:r>
            <w:r w:rsidR="000C28A6">
              <w:rPr>
                <w:sz w:val="24"/>
                <w:szCs w:val="24"/>
              </w:rPr>
              <w:t>147</w:t>
            </w:r>
          </w:p>
        </w:tc>
      </w:tr>
      <w:tr w:rsidR="00057634" w14:paraId="2D6147A8" w14:textId="77777777" w:rsidTr="00F31A1F">
        <w:trPr>
          <w:trHeight w:val="3969"/>
        </w:trPr>
        <w:tc>
          <w:tcPr>
            <w:tcW w:w="2940" w:type="dxa"/>
            <w:tcBorders>
              <w:top w:val="single" w:sz="4" w:space="0" w:color="auto"/>
              <w:left w:val="single" w:sz="4" w:space="0" w:color="auto"/>
              <w:bottom w:val="single" w:sz="4" w:space="0" w:color="auto"/>
              <w:right w:val="single" w:sz="4" w:space="0" w:color="auto"/>
            </w:tcBorders>
          </w:tcPr>
          <w:p w14:paraId="4180B72A" w14:textId="0F3B5DE6" w:rsidR="00057634" w:rsidRDefault="00057634" w:rsidP="006E06B9">
            <w:pPr>
              <w:widowControl w:val="0"/>
              <w:rPr>
                <w:b/>
                <w:sz w:val="24"/>
                <w:szCs w:val="24"/>
              </w:rPr>
            </w:pPr>
            <w:r>
              <w:rPr>
                <w:b/>
                <w:sz w:val="24"/>
                <w:szCs w:val="24"/>
              </w:rPr>
              <w:t xml:space="preserve">Основные цели </w:t>
            </w:r>
            <w:r w:rsidR="00F31A1F">
              <w:rPr>
                <w:b/>
                <w:sz w:val="24"/>
                <w:szCs w:val="24"/>
              </w:rPr>
              <w:t>муниципальной п</w:t>
            </w:r>
            <w:r>
              <w:rPr>
                <w:b/>
                <w:sz w:val="24"/>
                <w:szCs w:val="24"/>
              </w:rPr>
              <w:t>рограммы</w:t>
            </w:r>
          </w:p>
        </w:tc>
        <w:tc>
          <w:tcPr>
            <w:tcW w:w="6445" w:type="dxa"/>
            <w:tcBorders>
              <w:top w:val="single" w:sz="4" w:space="0" w:color="auto"/>
              <w:left w:val="single" w:sz="4" w:space="0" w:color="auto"/>
              <w:bottom w:val="single" w:sz="4" w:space="0" w:color="auto"/>
              <w:right w:val="single" w:sz="4" w:space="0" w:color="auto"/>
            </w:tcBorders>
          </w:tcPr>
          <w:p w14:paraId="01FF9383" w14:textId="77777777" w:rsidR="00752F22" w:rsidRDefault="00752F22" w:rsidP="00E24F2F">
            <w:pPr>
              <w:pStyle w:val="ad"/>
              <w:numPr>
                <w:ilvl w:val="0"/>
                <w:numId w:val="4"/>
              </w:numPr>
              <w:tabs>
                <w:tab w:val="left" w:pos="388"/>
              </w:tabs>
              <w:ind w:left="0" w:firstLine="0"/>
              <w:rPr>
                <w:sz w:val="24"/>
              </w:rPr>
            </w:pPr>
            <w:r w:rsidRPr="00E24F2F">
              <w:rPr>
                <w:sz w:val="24"/>
              </w:rPr>
              <w:t>Повышение уровня информированности субъектов малого бизнеса по вопросам предпринимательской деятельности на территории муниципального образования.</w:t>
            </w:r>
          </w:p>
          <w:p w14:paraId="44CAC67B" w14:textId="77777777" w:rsidR="00E24F2F" w:rsidRPr="00E24F2F" w:rsidRDefault="00E24F2F" w:rsidP="00E24F2F">
            <w:pPr>
              <w:pStyle w:val="ad"/>
              <w:numPr>
                <w:ilvl w:val="0"/>
                <w:numId w:val="4"/>
              </w:numPr>
              <w:tabs>
                <w:tab w:val="left" w:pos="388"/>
              </w:tabs>
              <w:ind w:left="0" w:firstLine="0"/>
              <w:rPr>
                <w:sz w:val="24"/>
              </w:rPr>
            </w:pPr>
            <w:r>
              <w:rPr>
                <w:sz w:val="24"/>
              </w:rPr>
              <w:t>Повышение уровня информированности населения о субъектах малого предпринимательства, действующих на территории муниципального образования</w:t>
            </w:r>
          </w:p>
          <w:p w14:paraId="322D37E0" w14:textId="77777777" w:rsidR="00752F22" w:rsidRPr="00F06138" w:rsidRDefault="00752F22" w:rsidP="00F06138">
            <w:pPr>
              <w:rPr>
                <w:rFonts w:eastAsia="Calibri"/>
                <w:color w:val="000000"/>
                <w:sz w:val="24"/>
                <w:szCs w:val="24"/>
              </w:rPr>
            </w:pPr>
          </w:p>
          <w:p w14:paraId="0BC55908" w14:textId="77777777" w:rsidR="00F06138" w:rsidRPr="00F06138" w:rsidRDefault="00F06138" w:rsidP="00F06138">
            <w:pPr>
              <w:rPr>
                <w:rFonts w:eastAsia="Calibri"/>
                <w:sz w:val="24"/>
                <w:szCs w:val="24"/>
                <w:lang w:eastAsia="zh-CN"/>
              </w:rPr>
            </w:pPr>
            <w:r w:rsidRPr="00F06138">
              <w:rPr>
                <w:rFonts w:eastAsia="Calibri"/>
                <w:sz w:val="24"/>
                <w:szCs w:val="24"/>
                <w:lang w:eastAsia="zh-CN"/>
              </w:rPr>
              <w:t>Целевые индикаторы:</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2196"/>
              <w:gridCol w:w="1108"/>
              <w:gridCol w:w="692"/>
              <w:gridCol w:w="692"/>
              <w:gridCol w:w="692"/>
            </w:tblGrid>
            <w:tr w:rsidR="00AC08AE" w:rsidRPr="00AC08AE" w14:paraId="643FFA63" w14:textId="77777777" w:rsidTr="00F31A1F">
              <w:trPr>
                <w:trHeight w:val="216"/>
              </w:trPr>
              <w:tc>
                <w:tcPr>
                  <w:tcW w:w="668" w:type="dxa"/>
                  <w:vMerge w:val="restart"/>
                </w:tcPr>
                <w:p w14:paraId="2CF5346A" w14:textId="77777777" w:rsidR="005C438E" w:rsidRPr="00AC08AE" w:rsidRDefault="005C438E" w:rsidP="00F06138">
                  <w:pPr>
                    <w:rPr>
                      <w:i/>
                      <w:sz w:val="20"/>
                    </w:rPr>
                  </w:pPr>
                  <w:r w:rsidRPr="00AC08AE">
                    <w:rPr>
                      <w:i/>
                      <w:sz w:val="20"/>
                    </w:rPr>
                    <w:t>№ п/п</w:t>
                  </w:r>
                </w:p>
              </w:tc>
              <w:tc>
                <w:tcPr>
                  <w:tcW w:w="2196" w:type="dxa"/>
                  <w:vMerge w:val="restart"/>
                </w:tcPr>
                <w:p w14:paraId="55E89C4D" w14:textId="77777777" w:rsidR="005C438E" w:rsidRPr="00AC08AE" w:rsidRDefault="005C438E" w:rsidP="00F06138">
                  <w:pPr>
                    <w:rPr>
                      <w:i/>
                      <w:sz w:val="20"/>
                    </w:rPr>
                  </w:pPr>
                  <w:r w:rsidRPr="00AC08AE">
                    <w:rPr>
                      <w:i/>
                      <w:sz w:val="20"/>
                    </w:rPr>
                    <w:t>Наименование целевого индикатора</w:t>
                  </w:r>
                </w:p>
              </w:tc>
              <w:tc>
                <w:tcPr>
                  <w:tcW w:w="1108" w:type="dxa"/>
                  <w:vMerge w:val="restart"/>
                </w:tcPr>
                <w:p w14:paraId="57C10EFD" w14:textId="77777777" w:rsidR="005C438E" w:rsidRPr="00AC08AE" w:rsidRDefault="005C438E" w:rsidP="00F06138">
                  <w:pPr>
                    <w:rPr>
                      <w:i/>
                      <w:sz w:val="20"/>
                    </w:rPr>
                  </w:pPr>
                  <w:r w:rsidRPr="00AC08AE">
                    <w:rPr>
                      <w:i/>
                      <w:sz w:val="20"/>
                    </w:rPr>
                    <w:t>Ед. измерения</w:t>
                  </w:r>
                </w:p>
              </w:tc>
              <w:tc>
                <w:tcPr>
                  <w:tcW w:w="2076" w:type="dxa"/>
                  <w:gridSpan w:val="3"/>
                </w:tcPr>
                <w:p w14:paraId="2468D1A9" w14:textId="77777777" w:rsidR="005C438E" w:rsidRPr="00AC08AE" w:rsidRDefault="005C438E" w:rsidP="00F06138">
                  <w:pPr>
                    <w:rPr>
                      <w:i/>
                      <w:sz w:val="20"/>
                    </w:rPr>
                  </w:pPr>
                  <w:r w:rsidRPr="00AC08AE">
                    <w:rPr>
                      <w:i/>
                      <w:sz w:val="20"/>
                    </w:rPr>
                    <w:t>Значение индикатора</w:t>
                  </w:r>
                </w:p>
              </w:tc>
            </w:tr>
            <w:tr w:rsidR="00AC08AE" w:rsidRPr="00AC08AE" w14:paraId="7844C401" w14:textId="77777777" w:rsidTr="00F31A1F">
              <w:trPr>
                <w:trHeight w:val="138"/>
              </w:trPr>
              <w:tc>
                <w:tcPr>
                  <w:tcW w:w="668" w:type="dxa"/>
                  <w:vMerge/>
                </w:tcPr>
                <w:p w14:paraId="05759870" w14:textId="77777777" w:rsidR="005C438E" w:rsidRPr="00AC08AE" w:rsidRDefault="005C438E" w:rsidP="00F06138">
                  <w:pPr>
                    <w:rPr>
                      <w:i/>
                      <w:sz w:val="20"/>
                    </w:rPr>
                  </w:pPr>
                </w:p>
              </w:tc>
              <w:tc>
                <w:tcPr>
                  <w:tcW w:w="2196" w:type="dxa"/>
                  <w:vMerge/>
                </w:tcPr>
                <w:p w14:paraId="0B65A674" w14:textId="77777777" w:rsidR="005C438E" w:rsidRPr="00AC08AE" w:rsidRDefault="005C438E" w:rsidP="00F06138">
                  <w:pPr>
                    <w:rPr>
                      <w:i/>
                      <w:sz w:val="20"/>
                    </w:rPr>
                  </w:pPr>
                </w:p>
              </w:tc>
              <w:tc>
                <w:tcPr>
                  <w:tcW w:w="1108" w:type="dxa"/>
                  <w:vMerge/>
                </w:tcPr>
                <w:p w14:paraId="55AF7898" w14:textId="77777777" w:rsidR="005C438E" w:rsidRPr="00AC08AE" w:rsidRDefault="005C438E" w:rsidP="00F06138">
                  <w:pPr>
                    <w:rPr>
                      <w:i/>
                      <w:sz w:val="20"/>
                    </w:rPr>
                  </w:pPr>
                </w:p>
              </w:tc>
              <w:tc>
                <w:tcPr>
                  <w:tcW w:w="692" w:type="dxa"/>
                </w:tcPr>
                <w:p w14:paraId="47B251DC" w14:textId="77777777" w:rsidR="005C438E" w:rsidRPr="00AC08AE" w:rsidRDefault="005C438E" w:rsidP="00F06138">
                  <w:pPr>
                    <w:rPr>
                      <w:i/>
                      <w:sz w:val="20"/>
                    </w:rPr>
                  </w:pPr>
                  <w:r w:rsidRPr="00AC08AE">
                    <w:rPr>
                      <w:i/>
                      <w:sz w:val="20"/>
                    </w:rPr>
                    <w:t>202</w:t>
                  </w:r>
                  <w:r w:rsidR="00B52F9E">
                    <w:rPr>
                      <w:i/>
                      <w:sz w:val="20"/>
                    </w:rPr>
                    <w:t>5</w:t>
                  </w:r>
                  <w:r w:rsidRPr="00AC08AE">
                    <w:rPr>
                      <w:i/>
                      <w:sz w:val="20"/>
                    </w:rPr>
                    <w:t xml:space="preserve"> год</w:t>
                  </w:r>
                </w:p>
              </w:tc>
              <w:tc>
                <w:tcPr>
                  <w:tcW w:w="692" w:type="dxa"/>
                </w:tcPr>
                <w:p w14:paraId="1EFB3B51" w14:textId="77777777" w:rsidR="005C438E" w:rsidRPr="00AC08AE" w:rsidRDefault="005C438E" w:rsidP="00D30872">
                  <w:pPr>
                    <w:rPr>
                      <w:i/>
                      <w:sz w:val="20"/>
                    </w:rPr>
                  </w:pPr>
                  <w:r w:rsidRPr="00AC08AE">
                    <w:rPr>
                      <w:i/>
                      <w:sz w:val="20"/>
                    </w:rPr>
                    <w:t>202</w:t>
                  </w:r>
                  <w:r w:rsidR="00B52F9E">
                    <w:rPr>
                      <w:i/>
                      <w:sz w:val="20"/>
                    </w:rPr>
                    <w:t>6</w:t>
                  </w:r>
                  <w:r w:rsidRPr="00AC08AE">
                    <w:rPr>
                      <w:i/>
                      <w:sz w:val="20"/>
                    </w:rPr>
                    <w:t xml:space="preserve"> год</w:t>
                  </w:r>
                </w:p>
              </w:tc>
              <w:tc>
                <w:tcPr>
                  <w:tcW w:w="692" w:type="dxa"/>
                </w:tcPr>
                <w:p w14:paraId="271F5676" w14:textId="77777777" w:rsidR="005C438E" w:rsidRPr="00AC08AE" w:rsidRDefault="005C438E" w:rsidP="00F06138">
                  <w:pPr>
                    <w:rPr>
                      <w:i/>
                      <w:sz w:val="20"/>
                    </w:rPr>
                  </w:pPr>
                  <w:r w:rsidRPr="00AC08AE">
                    <w:rPr>
                      <w:i/>
                      <w:sz w:val="20"/>
                    </w:rPr>
                    <w:t>202</w:t>
                  </w:r>
                  <w:r w:rsidR="00B52F9E">
                    <w:rPr>
                      <w:i/>
                      <w:sz w:val="20"/>
                    </w:rPr>
                    <w:t>7</w:t>
                  </w:r>
                  <w:r w:rsidRPr="00AC08AE">
                    <w:rPr>
                      <w:i/>
                      <w:sz w:val="20"/>
                    </w:rPr>
                    <w:t xml:space="preserve"> год</w:t>
                  </w:r>
                </w:p>
              </w:tc>
            </w:tr>
            <w:tr w:rsidR="00AC08AE" w:rsidRPr="00AC08AE" w14:paraId="439A78DC" w14:textId="77777777" w:rsidTr="00F31A1F">
              <w:trPr>
                <w:trHeight w:val="183"/>
              </w:trPr>
              <w:tc>
                <w:tcPr>
                  <w:tcW w:w="668" w:type="dxa"/>
                </w:tcPr>
                <w:p w14:paraId="01206416" w14:textId="77777777" w:rsidR="005C438E" w:rsidRPr="00AC08AE" w:rsidRDefault="005C438E" w:rsidP="005C438E">
                  <w:pPr>
                    <w:rPr>
                      <w:sz w:val="20"/>
                    </w:rPr>
                  </w:pPr>
                  <w:r w:rsidRPr="00AC08AE">
                    <w:rPr>
                      <w:sz w:val="20"/>
                    </w:rPr>
                    <w:t>1.</w:t>
                  </w:r>
                </w:p>
              </w:tc>
              <w:tc>
                <w:tcPr>
                  <w:tcW w:w="2196" w:type="dxa"/>
                </w:tcPr>
                <w:p w14:paraId="52AC4E13" w14:textId="77777777" w:rsidR="005C438E" w:rsidRPr="00AC08AE" w:rsidRDefault="005C438E" w:rsidP="005C438E">
                  <w:pPr>
                    <w:rPr>
                      <w:sz w:val="20"/>
                    </w:rPr>
                  </w:pPr>
                  <w:r w:rsidRPr="00AC08AE">
                    <w:rPr>
                      <w:sz w:val="20"/>
                    </w:rPr>
                    <w:t xml:space="preserve">Количество мероприятий </w:t>
                  </w:r>
                </w:p>
              </w:tc>
              <w:tc>
                <w:tcPr>
                  <w:tcW w:w="1108" w:type="dxa"/>
                </w:tcPr>
                <w:p w14:paraId="373BFD94" w14:textId="77777777" w:rsidR="005C438E" w:rsidRPr="00AC08AE" w:rsidRDefault="005C438E" w:rsidP="005C438E">
                  <w:pPr>
                    <w:rPr>
                      <w:sz w:val="20"/>
                    </w:rPr>
                  </w:pPr>
                  <w:r w:rsidRPr="00AC08AE">
                    <w:rPr>
                      <w:sz w:val="20"/>
                    </w:rPr>
                    <w:t>штука</w:t>
                  </w:r>
                </w:p>
              </w:tc>
              <w:tc>
                <w:tcPr>
                  <w:tcW w:w="692" w:type="dxa"/>
                </w:tcPr>
                <w:p w14:paraId="137BF16F" w14:textId="77777777" w:rsidR="005C438E" w:rsidRPr="00AC08AE" w:rsidRDefault="005C438E" w:rsidP="005C438E">
                  <w:pPr>
                    <w:rPr>
                      <w:sz w:val="20"/>
                    </w:rPr>
                  </w:pPr>
                  <w:r w:rsidRPr="00AC08AE">
                    <w:rPr>
                      <w:sz w:val="20"/>
                    </w:rPr>
                    <w:t>1</w:t>
                  </w:r>
                </w:p>
              </w:tc>
              <w:tc>
                <w:tcPr>
                  <w:tcW w:w="692" w:type="dxa"/>
                </w:tcPr>
                <w:p w14:paraId="14E9DA90" w14:textId="77777777" w:rsidR="005C438E" w:rsidRPr="00AC08AE" w:rsidRDefault="005C438E" w:rsidP="005C438E">
                  <w:pPr>
                    <w:rPr>
                      <w:sz w:val="20"/>
                    </w:rPr>
                  </w:pPr>
                  <w:r w:rsidRPr="00AC08AE">
                    <w:rPr>
                      <w:sz w:val="20"/>
                    </w:rPr>
                    <w:t>1</w:t>
                  </w:r>
                </w:p>
              </w:tc>
              <w:tc>
                <w:tcPr>
                  <w:tcW w:w="692" w:type="dxa"/>
                </w:tcPr>
                <w:p w14:paraId="6A72725E" w14:textId="77777777" w:rsidR="005C438E" w:rsidRPr="00AC08AE" w:rsidRDefault="005C438E" w:rsidP="005C438E">
                  <w:pPr>
                    <w:rPr>
                      <w:sz w:val="20"/>
                    </w:rPr>
                  </w:pPr>
                  <w:r w:rsidRPr="00AC08AE">
                    <w:rPr>
                      <w:sz w:val="20"/>
                    </w:rPr>
                    <w:t>1</w:t>
                  </w:r>
                </w:p>
              </w:tc>
            </w:tr>
            <w:tr w:rsidR="00AC08AE" w:rsidRPr="00AC08AE" w14:paraId="5818EE7A" w14:textId="77777777" w:rsidTr="00F31A1F">
              <w:trPr>
                <w:trHeight w:val="228"/>
              </w:trPr>
              <w:tc>
                <w:tcPr>
                  <w:tcW w:w="668" w:type="dxa"/>
                </w:tcPr>
                <w:p w14:paraId="181B5B4D" w14:textId="77777777" w:rsidR="005C438E" w:rsidRPr="00AC08AE" w:rsidRDefault="005C438E" w:rsidP="005C438E">
                  <w:pPr>
                    <w:rPr>
                      <w:sz w:val="20"/>
                    </w:rPr>
                  </w:pPr>
                  <w:r w:rsidRPr="00AC08AE">
                    <w:rPr>
                      <w:sz w:val="20"/>
                    </w:rPr>
                    <w:t xml:space="preserve">2. </w:t>
                  </w:r>
                </w:p>
              </w:tc>
              <w:tc>
                <w:tcPr>
                  <w:tcW w:w="2196" w:type="dxa"/>
                </w:tcPr>
                <w:p w14:paraId="6C8A6878" w14:textId="77777777" w:rsidR="005C438E" w:rsidRPr="00AC08AE" w:rsidRDefault="005C438E" w:rsidP="005C438E">
                  <w:pPr>
                    <w:rPr>
                      <w:sz w:val="20"/>
                    </w:rPr>
                  </w:pPr>
                  <w:r w:rsidRPr="00AC08AE">
                    <w:rPr>
                      <w:sz w:val="20"/>
                    </w:rPr>
                    <w:t xml:space="preserve">Количество участников </w:t>
                  </w:r>
                </w:p>
              </w:tc>
              <w:tc>
                <w:tcPr>
                  <w:tcW w:w="1108" w:type="dxa"/>
                </w:tcPr>
                <w:p w14:paraId="14D6B916" w14:textId="77777777" w:rsidR="005C438E" w:rsidRPr="00AC08AE" w:rsidRDefault="005C438E" w:rsidP="005C438E">
                  <w:pPr>
                    <w:rPr>
                      <w:sz w:val="20"/>
                    </w:rPr>
                  </w:pPr>
                  <w:r w:rsidRPr="00AC08AE">
                    <w:rPr>
                      <w:sz w:val="20"/>
                    </w:rPr>
                    <w:t>штука</w:t>
                  </w:r>
                </w:p>
              </w:tc>
              <w:tc>
                <w:tcPr>
                  <w:tcW w:w="692" w:type="dxa"/>
                </w:tcPr>
                <w:p w14:paraId="0C872D47" w14:textId="77777777" w:rsidR="005C438E" w:rsidRPr="00AC08AE" w:rsidRDefault="005C438E" w:rsidP="005C438E">
                  <w:pPr>
                    <w:rPr>
                      <w:sz w:val="20"/>
                    </w:rPr>
                  </w:pPr>
                  <w:r w:rsidRPr="00AC08AE">
                    <w:rPr>
                      <w:sz w:val="20"/>
                    </w:rPr>
                    <w:t>78</w:t>
                  </w:r>
                </w:p>
              </w:tc>
              <w:tc>
                <w:tcPr>
                  <w:tcW w:w="692" w:type="dxa"/>
                </w:tcPr>
                <w:p w14:paraId="38E0BDAE" w14:textId="77777777" w:rsidR="005C438E" w:rsidRPr="00AC08AE" w:rsidRDefault="005C438E" w:rsidP="005C438E">
                  <w:pPr>
                    <w:rPr>
                      <w:sz w:val="20"/>
                    </w:rPr>
                  </w:pPr>
                  <w:r w:rsidRPr="00AC08AE">
                    <w:rPr>
                      <w:sz w:val="20"/>
                    </w:rPr>
                    <w:t>78</w:t>
                  </w:r>
                </w:p>
              </w:tc>
              <w:tc>
                <w:tcPr>
                  <w:tcW w:w="692" w:type="dxa"/>
                </w:tcPr>
                <w:p w14:paraId="20D9A197" w14:textId="77777777" w:rsidR="005C438E" w:rsidRPr="00AC08AE" w:rsidRDefault="005C438E" w:rsidP="005C438E">
                  <w:pPr>
                    <w:rPr>
                      <w:sz w:val="20"/>
                    </w:rPr>
                  </w:pPr>
                  <w:r w:rsidRPr="00AC08AE">
                    <w:rPr>
                      <w:sz w:val="20"/>
                    </w:rPr>
                    <w:t>78</w:t>
                  </w:r>
                </w:p>
              </w:tc>
            </w:tr>
          </w:tbl>
          <w:p w14:paraId="013A1C6E" w14:textId="77777777" w:rsidR="004875CD" w:rsidRPr="000C168B" w:rsidRDefault="004875CD" w:rsidP="00F06138">
            <w:pPr>
              <w:rPr>
                <w:sz w:val="24"/>
                <w:szCs w:val="24"/>
              </w:rPr>
            </w:pPr>
          </w:p>
        </w:tc>
      </w:tr>
      <w:tr w:rsidR="00057634" w14:paraId="47F469F0" w14:textId="77777777" w:rsidTr="008209DF">
        <w:tc>
          <w:tcPr>
            <w:tcW w:w="2940" w:type="dxa"/>
            <w:tcBorders>
              <w:top w:val="single" w:sz="4" w:space="0" w:color="auto"/>
              <w:left w:val="single" w:sz="4" w:space="0" w:color="auto"/>
              <w:bottom w:val="single" w:sz="4" w:space="0" w:color="auto"/>
              <w:right w:val="single" w:sz="4" w:space="0" w:color="auto"/>
            </w:tcBorders>
          </w:tcPr>
          <w:p w14:paraId="0806CB82" w14:textId="7E04A0C2" w:rsidR="00057634" w:rsidRDefault="00057634" w:rsidP="006E06B9">
            <w:pPr>
              <w:pStyle w:val="4"/>
              <w:keepNext w:val="0"/>
              <w:widowControl w:val="0"/>
              <w:rPr>
                <w:b/>
                <w:sz w:val="24"/>
                <w:szCs w:val="24"/>
              </w:rPr>
            </w:pPr>
            <w:r>
              <w:rPr>
                <w:b/>
                <w:sz w:val="24"/>
                <w:szCs w:val="24"/>
              </w:rPr>
              <w:t xml:space="preserve">Задачи </w:t>
            </w:r>
            <w:r w:rsidR="00F31A1F">
              <w:rPr>
                <w:b/>
                <w:sz w:val="24"/>
                <w:szCs w:val="24"/>
              </w:rPr>
              <w:t>муниципальной п</w:t>
            </w:r>
            <w:r>
              <w:rPr>
                <w:b/>
                <w:sz w:val="24"/>
                <w:szCs w:val="24"/>
              </w:rPr>
              <w:t>рограммы</w:t>
            </w:r>
          </w:p>
        </w:tc>
        <w:tc>
          <w:tcPr>
            <w:tcW w:w="6445" w:type="dxa"/>
            <w:tcBorders>
              <w:top w:val="single" w:sz="4" w:space="0" w:color="auto"/>
              <w:left w:val="single" w:sz="4" w:space="0" w:color="auto"/>
              <w:bottom w:val="single" w:sz="4" w:space="0" w:color="auto"/>
              <w:right w:val="single" w:sz="4" w:space="0" w:color="auto"/>
            </w:tcBorders>
          </w:tcPr>
          <w:p w14:paraId="07B9E02E" w14:textId="77777777" w:rsidR="004641D5" w:rsidRDefault="00752F22" w:rsidP="00752F22">
            <w:pPr>
              <w:jc w:val="both"/>
              <w:rPr>
                <w:sz w:val="24"/>
              </w:rPr>
            </w:pPr>
            <w:r w:rsidRPr="00752F22">
              <w:rPr>
                <w:sz w:val="24"/>
              </w:rPr>
              <w:t>Обеспечение информационной и правовой поддержкой субъектов малого бизнеса</w:t>
            </w:r>
            <w:r w:rsidR="00E24F2F">
              <w:rPr>
                <w:sz w:val="24"/>
              </w:rPr>
              <w:t xml:space="preserve"> </w:t>
            </w:r>
          </w:p>
          <w:p w14:paraId="00DA0B69" w14:textId="77777777" w:rsidR="00E24F2F" w:rsidRPr="004641D5" w:rsidRDefault="00E24F2F" w:rsidP="00752F22">
            <w:pPr>
              <w:jc w:val="both"/>
              <w:rPr>
                <w:sz w:val="24"/>
                <w:szCs w:val="24"/>
              </w:rPr>
            </w:pPr>
            <w:r>
              <w:rPr>
                <w:sz w:val="24"/>
                <w:szCs w:val="24"/>
              </w:rPr>
              <w:t xml:space="preserve">Обеспечение информирования населения о субъектах малого предпринимательства, действующих на территории муниципального образования </w:t>
            </w:r>
          </w:p>
        </w:tc>
      </w:tr>
      <w:tr w:rsidR="00F31A1F" w14:paraId="46C1320C" w14:textId="77777777" w:rsidTr="008209DF">
        <w:tc>
          <w:tcPr>
            <w:tcW w:w="2940" w:type="dxa"/>
            <w:tcBorders>
              <w:top w:val="single" w:sz="4" w:space="0" w:color="auto"/>
              <w:left w:val="single" w:sz="4" w:space="0" w:color="auto"/>
              <w:bottom w:val="single" w:sz="4" w:space="0" w:color="auto"/>
              <w:right w:val="single" w:sz="4" w:space="0" w:color="auto"/>
            </w:tcBorders>
          </w:tcPr>
          <w:p w14:paraId="396BF969" w14:textId="0FDA73AA" w:rsidR="00F31A1F" w:rsidRDefault="00F31A1F" w:rsidP="00F31A1F">
            <w:pPr>
              <w:pStyle w:val="4"/>
              <w:keepNext w:val="0"/>
              <w:widowControl w:val="0"/>
              <w:rPr>
                <w:b/>
                <w:sz w:val="24"/>
                <w:szCs w:val="24"/>
              </w:rPr>
            </w:pPr>
            <w:r>
              <w:rPr>
                <w:b/>
                <w:sz w:val="24"/>
                <w:szCs w:val="24"/>
              </w:rPr>
              <w:t>Ожидаемые результаты реализации муниципальной программы</w:t>
            </w:r>
          </w:p>
        </w:tc>
        <w:tc>
          <w:tcPr>
            <w:tcW w:w="6445" w:type="dxa"/>
            <w:tcBorders>
              <w:top w:val="single" w:sz="4" w:space="0" w:color="auto"/>
              <w:left w:val="single" w:sz="4" w:space="0" w:color="auto"/>
              <w:bottom w:val="single" w:sz="4" w:space="0" w:color="auto"/>
              <w:right w:val="single" w:sz="4" w:space="0" w:color="auto"/>
            </w:tcBorders>
          </w:tcPr>
          <w:p w14:paraId="6EBD5929" w14:textId="77777777" w:rsidR="00F31A1F" w:rsidRPr="00F06138" w:rsidRDefault="00F31A1F" w:rsidP="00F31A1F">
            <w:pPr>
              <w:rPr>
                <w:rFonts w:eastAsia="Calibri"/>
                <w:sz w:val="24"/>
                <w:szCs w:val="24"/>
                <w:lang w:eastAsia="zh-CN"/>
              </w:rPr>
            </w:pPr>
            <w:r w:rsidRPr="00F06138">
              <w:rPr>
                <w:rFonts w:eastAsia="Calibri"/>
                <w:sz w:val="24"/>
                <w:szCs w:val="24"/>
                <w:lang w:eastAsia="zh-CN"/>
              </w:rPr>
              <w:t>-</w:t>
            </w:r>
            <w:r>
              <w:rPr>
                <w:rFonts w:eastAsia="Calibri"/>
                <w:sz w:val="24"/>
                <w:szCs w:val="24"/>
                <w:lang w:eastAsia="zh-CN"/>
              </w:rPr>
              <w:t xml:space="preserve"> </w:t>
            </w:r>
            <w:r w:rsidRPr="00F06138">
              <w:rPr>
                <w:rFonts w:eastAsia="Calibri"/>
                <w:sz w:val="24"/>
                <w:szCs w:val="24"/>
                <w:lang w:eastAsia="zh-CN"/>
              </w:rPr>
              <w:t xml:space="preserve">рост числа </w:t>
            </w:r>
            <w:r>
              <w:rPr>
                <w:rFonts w:eastAsia="Calibri"/>
                <w:sz w:val="24"/>
                <w:szCs w:val="24"/>
                <w:lang w:eastAsia="zh-CN"/>
              </w:rPr>
              <w:t>субъектов малого предпринимательства на территории муниципального образования</w:t>
            </w:r>
            <w:r w:rsidRPr="00F06138">
              <w:rPr>
                <w:rFonts w:eastAsia="Calibri"/>
                <w:sz w:val="24"/>
                <w:szCs w:val="24"/>
                <w:lang w:eastAsia="zh-CN"/>
              </w:rPr>
              <w:t>;</w:t>
            </w:r>
          </w:p>
          <w:p w14:paraId="7E4C0DFA" w14:textId="711263EA" w:rsidR="00F31A1F" w:rsidRPr="00752F22" w:rsidRDefault="00F31A1F" w:rsidP="00F31A1F">
            <w:pPr>
              <w:jc w:val="both"/>
              <w:rPr>
                <w:sz w:val="24"/>
              </w:rPr>
            </w:pPr>
            <w:r w:rsidRPr="00F06138">
              <w:rPr>
                <w:rFonts w:eastAsia="Calibri"/>
                <w:sz w:val="24"/>
                <w:szCs w:val="24"/>
                <w:lang w:eastAsia="zh-CN"/>
              </w:rPr>
              <w:t>- повышение эффективности деятельности инфраструктуры поддержки малого предпринимательства</w:t>
            </w:r>
            <w:r>
              <w:rPr>
                <w:rFonts w:eastAsia="Calibri"/>
                <w:sz w:val="24"/>
                <w:szCs w:val="24"/>
                <w:lang w:eastAsia="zh-CN"/>
              </w:rPr>
              <w:t>.</w:t>
            </w:r>
          </w:p>
        </w:tc>
      </w:tr>
      <w:tr w:rsidR="00F31A1F" w14:paraId="4904442E" w14:textId="77777777" w:rsidTr="008209DF">
        <w:tc>
          <w:tcPr>
            <w:tcW w:w="2940" w:type="dxa"/>
            <w:tcBorders>
              <w:top w:val="single" w:sz="4" w:space="0" w:color="auto"/>
              <w:left w:val="single" w:sz="4" w:space="0" w:color="auto"/>
              <w:bottom w:val="single" w:sz="4" w:space="0" w:color="auto"/>
              <w:right w:val="single" w:sz="4" w:space="0" w:color="auto"/>
            </w:tcBorders>
          </w:tcPr>
          <w:p w14:paraId="0690F385" w14:textId="21E8060E" w:rsidR="00F31A1F" w:rsidRDefault="00F31A1F" w:rsidP="00F31A1F">
            <w:pPr>
              <w:widowControl w:val="0"/>
              <w:rPr>
                <w:b/>
                <w:sz w:val="24"/>
                <w:szCs w:val="24"/>
              </w:rPr>
            </w:pPr>
            <w:r>
              <w:rPr>
                <w:b/>
                <w:sz w:val="24"/>
                <w:szCs w:val="24"/>
              </w:rPr>
              <w:lastRenderedPageBreak/>
              <w:t>Срок реализации муниципальной программы</w:t>
            </w:r>
          </w:p>
        </w:tc>
        <w:tc>
          <w:tcPr>
            <w:tcW w:w="6445" w:type="dxa"/>
            <w:tcBorders>
              <w:top w:val="single" w:sz="4" w:space="0" w:color="auto"/>
              <w:left w:val="single" w:sz="4" w:space="0" w:color="auto"/>
              <w:bottom w:val="single" w:sz="4" w:space="0" w:color="auto"/>
              <w:right w:val="single" w:sz="4" w:space="0" w:color="auto"/>
            </w:tcBorders>
            <w:vAlign w:val="center"/>
          </w:tcPr>
          <w:p w14:paraId="01DAFC0E" w14:textId="3C97AD81" w:rsidR="00F31A1F" w:rsidRPr="007408C9" w:rsidRDefault="00F31A1F" w:rsidP="00F31A1F">
            <w:pPr>
              <w:widowControl w:val="0"/>
              <w:tabs>
                <w:tab w:val="left" w:pos="317"/>
              </w:tabs>
              <w:rPr>
                <w:sz w:val="24"/>
                <w:szCs w:val="24"/>
              </w:rPr>
            </w:pPr>
            <w:r>
              <w:rPr>
                <w:sz w:val="24"/>
                <w:szCs w:val="24"/>
              </w:rPr>
              <w:t>2025 год и плановый период 2026 и 2027 годов</w:t>
            </w:r>
          </w:p>
        </w:tc>
      </w:tr>
      <w:tr w:rsidR="00F31A1F" w14:paraId="5E6186B4" w14:textId="77777777" w:rsidTr="008209DF">
        <w:tc>
          <w:tcPr>
            <w:tcW w:w="2940" w:type="dxa"/>
            <w:tcBorders>
              <w:top w:val="single" w:sz="4" w:space="0" w:color="auto"/>
              <w:left w:val="single" w:sz="4" w:space="0" w:color="auto"/>
              <w:bottom w:val="single" w:sz="4" w:space="0" w:color="auto"/>
              <w:right w:val="single" w:sz="4" w:space="0" w:color="auto"/>
            </w:tcBorders>
          </w:tcPr>
          <w:p w14:paraId="46871DA8" w14:textId="6621E282" w:rsidR="00F31A1F" w:rsidRDefault="00F31A1F" w:rsidP="00F31A1F">
            <w:pPr>
              <w:widowControl w:val="0"/>
              <w:rPr>
                <w:b/>
                <w:sz w:val="24"/>
                <w:szCs w:val="24"/>
              </w:rPr>
            </w:pPr>
            <w:r>
              <w:rPr>
                <w:b/>
                <w:sz w:val="24"/>
                <w:szCs w:val="24"/>
              </w:rPr>
              <w:t>Параметры финансового обеспечения реализации муниципальной программы</w:t>
            </w:r>
          </w:p>
        </w:tc>
        <w:tc>
          <w:tcPr>
            <w:tcW w:w="6445" w:type="dxa"/>
            <w:tcBorders>
              <w:top w:val="single" w:sz="4" w:space="0" w:color="auto"/>
              <w:left w:val="single" w:sz="4" w:space="0" w:color="auto"/>
              <w:bottom w:val="single" w:sz="4" w:space="0" w:color="auto"/>
              <w:right w:val="single" w:sz="4" w:space="0" w:color="auto"/>
            </w:tcBorders>
            <w:vAlign w:val="center"/>
          </w:tcPr>
          <w:p w14:paraId="09EE5F5C" w14:textId="0EB5DF57" w:rsidR="00F31A1F" w:rsidRPr="005664FA" w:rsidRDefault="00F31A1F" w:rsidP="00F31A1F">
            <w:pPr>
              <w:widowControl w:val="0"/>
              <w:tabs>
                <w:tab w:val="left" w:pos="317"/>
              </w:tabs>
              <w:rPr>
                <w:sz w:val="24"/>
                <w:szCs w:val="24"/>
              </w:rPr>
            </w:pPr>
            <w:r w:rsidRPr="005664FA">
              <w:rPr>
                <w:sz w:val="24"/>
                <w:szCs w:val="24"/>
              </w:rPr>
              <w:t>Источник финансирования – бюджет внутригородского муниципального образования города федерального значения Санкт-Петербурга поселок Стрельна на 202</w:t>
            </w:r>
            <w:r>
              <w:rPr>
                <w:sz w:val="24"/>
                <w:szCs w:val="24"/>
              </w:rPr>
              <w:t>5 год и плановый период 2026 и 2027 годов</w:t>
            </w:r>
          </w:p>
          <w:p w14:paraId="48898288" w14:textId="18CD1546" w:rsidR="00F31A1F" w:rsidRDefault="00F31A1F" w:rsidP="00F31A1F">
            <w:pPr>
              <w:widowControl w:val="0"/>
              <w:tabs>
                <w:tab w:val="left" w:pos="317"/>
              </w:tabs>
              <w:rPr>
                <w:sz w:val="24"/>
                <w:szCs w:val="24"/>
              </w:rPr>
            </w:pPr>
            <w:r w:rsidRPr="005664FA">
              <w:rPr>
                <w:sz w:val="24"/>
                <w:szCs w:val="24"/>
              </w:rPr>
              <w:t>Целевая статья – 0930</w:t>
            </w:r>
            <w:r>
              <w:rPr>
                <w:sz w:val="24"/>
                <w:szCs w:val="24"/>
              </w:rPr>
              <w:t>1</w:t>
            </w:r>
            <w:r w:rsidRPr="005664FA">
              <w:rPr>
                <w:sz w:val="24"/>
                <w:szCs w:val="24"/>
              </w:rPr>
              <w:t>00461</w:t>
            </w:r>
          </w:p>
        </w:tc>
      </w:tr>
      <w:tr w:rsidR="00F31A1F" w14:paraId="0671AB07" w14:textId="77777777" w:rsidTr="008209DF">
        <w:tc>
          <w:tcPr>
            <w:tcW w:w="2940" w:type="dxa"/>
            <w:tcBorders>
              <w:top w:val="single" w:sz="4" w:space="0" w:color="auto"/>
              <w:left w:val="single" w:sz="4" w:space="0" w:color="auto"/>
              <w:bottom w:val="single" w:sz="4" w:space="0" w:color="auto"/>
              <w:right w:val="single" w:sz="4" w:space="0" w:color="auto"/>
            </w:tcBorders>
          </w:tcPr>
          <w:p w14:paraId="1E463112" w14:textId="77777777" w:rsidR="00F31A1F" w:rsidRDefault="00F31A1F" w:rsidP="00F31A1F">
            <w:pPr>
              <w:widowControl w:val="0"/>
              <w:rPr>
                <w:b/>
                <w:sz w:val="24"/>
                <w:szCs w:val="24"/>
              </w:rPr>
            </w:pPr>
            <w:r>
              <w:rPr>
                <w:b/>
                <w:sz w:val="24"/>
                <w:szCs w:val="24"/>
              </w:rPr>
              <w:t>Объем финансирования</w:t>
            </w:r>
          </w:p>
          <w:p w14:paraId="05D5503E" w14:textId="77777777" w:rsidR="00F31A1F" w:rsidRDefault="00F31A1F" w:rsidP="00F31A1F">
            <w:pPr>
              <w:widowControl w:val="0"/>
              <w:rPr>
                <w:b/>
                <w:sz w:val="24"/>
                <w:szCs w:val="24"/>
              </w:rPr>
            </w:pPr>
            <w:r>
              <w:rPr>
                <w:b/>
                <w:sz w:val="24"/>
                <w:szCs w:val="24"/>
              </w:rPr>
              <w:t xml:space="preserve">(тыс. руб.) </w:t>
            </w:r>
          </w:p>
        </w:tc>
        <w:tc>
          <w:tcPr>
            <w:tcW w:w="6445" w:type="dxa"/>
            <w:tcBorders>
              <w:top w:val="single" w:sz="4" w:space="0" w:color="auto"/>
              <w:left w:val="single" w:sz="4" w:space="0" w:color="auto"/>
              <w:bottom w:val="single" w:sz="4" w:space="0" w:color="auto"/>
              <w:right w:val="single" w:sz="4" w:space="0" w:color="auto"/>
            </w:tcBorders>
          </w:tcPr>
          <w:p w14:paraId="6373FFB0" w14:textId="0DC8BAF6" w:rsidR="00F31A1F" w:rsidRPr="00BE387E" w:rsidRDefault="00F31A1F" w:rsidP="00F31A1F">
            <w:pPr>
              <w:widowControl w:val="0"/>
              <w:tabs>
                <w:tab w:val="left" w:pos="317"/>
              </w:tabs>
              <w:jc w:val="both"/>
              <w:rPr>
                <w:b/>
                <w:bCs/>
                <w:sz w:val="24"/>
                <w:szCs w:val="24"/>
              </w:rPr>
            </w:pPr>
            <w:r w:rsidRPr="00BE387E">
              <w:rPr>
                <w:b/>
                <w:bCs/>
                <w:sz w:val="24"/>
                <w:szCs w:val="24"/>
              </w:rPr>
              <w:t>На 2025 год – 15,6</w:t>
            </w:r>
          </w:p>
          <w:p w14:paraId="7424E05F" w14:textId="6482ECF1" w:rsidR="00F31A1F" w:rsidRDefault="00F31A1F" w:rsidP="00F31A1F">
            <w:pPr>
              <w:widowControl w:val="0"/>
              <w:tabs>
                <w:tab w:val="left" w:pos="317"/>
              </w:tabs>
              <w:jc w:val="both"/>
              <w:rPr>
                <w:b/>
                <w:sz w:val="24"/>
                <w:szCs w:val="24"/>
              </w:rPr>
            </w:pPr>
            <w:r w:rsidRPr="00BE387E">
              <w:rPr>
                <w:b/>
                <w:bCs/>
                <w:sz w:val="24"/>
                <w:szCs w:val="24"/>
              </w:rPr>
              <w:t>На 2026 год –</w:t>
            </w:r>
            <w:r>
              <w:rPr>
                <w:b/>
                <w:sz w:val="24"/>
                <w:szCs w:val="24"/>
              </w:rPr>
              <w:t xml:space="preserve"> 16,2</w:t>
            </w:r>
          </w:p>
          <w:p w14:paraId="45C089C2" w14:textId="4CBF5DEB" w:rsidR="00F31A1F" w:rsidRPr="00587133" w:rsidRDefault="00F31A1F" w:rsidP="00F31A1F">
            <w:pPr>
              <w:widowControl w:val="0"/>
              <w:tabs>
                <w:tab w:val="left" w:pos="317"/>
              </w:tabs>
              <w:jc w:val="both"/>
              <w:rPr>
                <w:b/>
                <w:sz w:val="24"/>
                <w:szCs w:val="24"/>
              </w:rPr>
            </w:pPr>
            <w:r>
              <w:rPr>
                <w:b/>
                <w:sz w:val="24"/>
                <w:szCs w:val="24"/>
              </w:rPr>
              <w:t xml:space="preserve">На 2027 год – </w:t>
            </w:r>
            <w:r w:rsidR="00F86AC3">
              <w:rPr>
                <w:b/>
                <w:sz w:val="24"/>
                <w:szCs w:val="24"/>
              </w:rPr>
              <w:t>16,9</w:t>
            </w:r>
          </w:p>
        </w:tc>
      </w:tr>
      <w:tr w:rsidR="00F31A1F" w14:paraId="25A5A927" w14:textId="77777777" w:rsidTr="00821D45">
        <w:tc>
          <w:tcPr>
            <w:tcW w:w="2940" w:type="dxa"/>
          </w:tcPr>
          <w:p w14:paraId="51BACCF6" w14:textId="77777777" w:rsidR="00F31A1F" w:rsidRPr="00587133" w:rsidRDefault="00F31A1F" w:rsidP="00F31A1F">
            <w:pPr>
              <w:widowControl w:val="0"/>
              <w:rPr>
                <w:b/>
                <w:sz w:val="24"/>
                <w:szCs w:val="24"/>
              </w:rPr>
            </w:pPr>
            <w:r w:rsidRPr="00587133">
              <w:rPr>
                <w:b/>
                <w:sz w:val="24"/>
              </w:rPr>
              <w:t>Ответственный исполнитель муниципальной программы, участники муниципальной программы (при наличии)</w:t>
            </w:r>
          </w:p>
        </w:tc>
        <w:tc>
          <w:tcPr>
            <w:tcW w:w="6445" w:type="dxa"/>
          </w:tcPr>
          <w:p w14:paraId="0655D3A9" w14:textId="77777777" w:rsidR="00F31A1F" w:rsidRDefault="00F31A1F" w:rsidP="00F31A1F">
            <w:pPr>
              <w:widowControl w:val="0"/>
              <w:tabs>
                <w:tab w:val="left" w:pos="317"/>
              </w:tabs>
              <w:rPr>
                <w:sz w:val="24"/>
                <w:szCs w:val="24"/>
              </w:rPr>
            </w:pPr>
            <w:r>
              <w:rPr>
                <w:color w:val="000000"/>
                <w:sz w:val="24"/>
              </w:rPr>
              <w:t>МКУ МО пос. Стрельна «Стрельна»</w:t>
            </w:r>
          </w:p>
        </w:tc>
      </w:tr>
      <w:tr w:rsidR="00F31A1F" w14:paraId="75451C2E" w14:textId="77777777" w:rsidTr="00821D45">
        <w:tc>
          <w:tcPr>
            <w:tcW w:w="2940" w:type="dxa"/>
          </w:tcPr>
          <w:p w14:paraId="5F56FDD4" w14:textId="77777777" w:rsidR="00F31A1F" w:rsidRPr="00587133" w:rsidRDefault="00F31A1F" w:rsidP="00F31A1F">
            <w:pPr>
              <w:widowControl w:val="0"/>
              <w:rPr>
                <w:b/>
                <w:sz w:val="24"/>
              </w:rPr>
            </w:pPr>
            <w:r>
              <w:rPr>
                <w:b/>
                <w:sz w:val="24"/>
                <w:szCs w:val="24"/>
              </w:rPr>
              <w:t>С</w:t>
            </w:r>
            <w:r w:rsidRPr="002D6B64">
              <w:rPr>
                <w:b/>
                <w:sz w:val="24"/>
                <w:szCs w:val="24"/>
              </w:rPr>
              <w:t xml:space="preserve">истемы управления реализацией </w:t>
            </w:r>
            <w:r>
              <w:rPr>
                <w:b/>
                <w:sz w:val="24"/>
                <w:szCs w:val="24"/>
              </w:rPr>
              <w:t xml:space="preserve">муниципальной </w:t>
            </w:r>
            <w:r w:rsidRPr="002D6B64">
              <w:rPr>
                <w:b/>
                <w:sz w:val="24"/>
                <w:szCs w:val="24"/>
              </w:rPr>
              <w:t>программы, включающей в себя распределение полномочий и ответственности между разработчиком программы и ее участниками</w:t>
            </w:r>
          </w:p>
        </w:tc>
        <w:tc>
          <w:tcPr>
            <w:tcW w:w="6445" w:type="dxa"/>
          </w:tcPr>
          <w:p w14:paraId="2754A4DB" w14:textId="77777777" w:rsidR="00F31A1F" w:rsidRPr="00587133" w:rsidRDefault="00F31A1F" w:rsidP="00F31A1F">
            <w:pPr>
              <w:widowControl w:val="0"/>
              <w:tabs>
                <w:tab w:val="left" w:pos="317"/>
              </w:tabs>
              <w:jc w:val="both"/>
              <w:rPr>
                <w:color w:val="000000"/>
                <w:sz w:val="24"/>
              </w:rPr>
            </w:pPr>
            <w:r w:rsidRPr="002D6B64">
              <w:rPr>
                <w:rFonts w:eastAsia="Calibri"/>
                <w:sz w:val="24"/>
                <w:szCs w:val="24"/>
                <w:lang w:eastAsia="zh-CN"/>
              </w:rPr>
              <w:t xml:space="preserve">Механизм реализации </w:t>
            </w:r>
            <w:r>
              <w:rPr>
                <w:rFonts w:eastAsia="Calibri"/>
                <w:sz w:val="24"/>
                <w:szCs w:val="24"/>
                <w:lang w:eastAsia="zh-CN"/>
              </w:rPr>
              <w:t>муниципальной</w:t>
            </w:r>
            <w:r w:rsidRPr="002D6B64">
              <w:rPr>
                <w:rFonts w:eastAsia="Calibri"/>
                <w:sz w:val="24"/>
                <w:szCs w:val="24"/>
                <w:lang w:eastAsia="zh-CN"/>
              </w:rPr>
              <w:t xml:space="preserve">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2D6B64">
              <w:rPr>
                <w:rFonts w:eastAsia="Calibri"/>
                <w:spacing w:val="2"/>
                <w:sz w:val="24"/>
                <w:szCs w:val="24"/>
                <w:shd w:val="clear" w:color="auto" w:fill="FFFFFF"/>
                <w:lang w:eastAsia="zh-CN"/>
              </w:rPr>
              <w:t xml:space="preserve">Управление реализацией </w:t>
            </w:r>
            <w:r>
              <w:rPr>
                <w:rFonts w:eastAsia="Calibri"/>
                <w:spacing w:val="2"/>
                <w:sz w:val="24"/>
                <w:szCs w:val="24"/>
                <w:shd w:val="clear" w:color="auto" w:fill="FFFFFF"/>
                <w:lang w:eastAsia="zh-CN"/>
              </w:rPr>
              <w:t>муниципальной</w:t>
            </w:r>
            <w:r w:rsidRPr="002D6B64">
              <w:rPr>
                <w:rFonts w:eastAsia="Calibri"/>
                <w:spacing w:val="2"/>
                <w:sz w:val="24"/>
                <w:szCs w:val="24"/>
                <w:shd w:val="clear" w:color="auto" w:fill="FFFFFF"/>
                <w:lang w:eastAsia="zh-CN"/>
              </w:rPr>
              <w:t xml:space="preserve"> программы осуществляет руководитель </w:t>
            </w:r>
            <w:r>
              <w:rPr>
                <w:rFonts w:eastAsia="Calibri"/>
                <w:spacing w:val="2"/>
                <w:sz w:val="24"/>
                <w:szCs w:val="24"/>
                <w:shd w:val="clear" w:color="auto" w:fill="FFFFFF"/>
                <w:lang w:eastAsia="zh-CN"/>
              </w:rPr>
              <w:t>м</w:t>
            </w:r>
            <w:r w:rsidRPr="002D6B64">
              <w:rPr>
                <w:rFonts w:eastAsia="Calibri"/>
                <w:spacing w:val="2"/>
                <w:sz w:val="24"/>
                <w:szCs w:val="24"/>
                <w:shd w:val="clear" w:color="auto" w:fill="FFFFFF"/>
                <w:lang w:eastAsia="zh-CN"/>
              </w:rPr>
              <w:t>естной администрации</w:t>
            </w:r>
            <w:r>
              <w:rPr>
                <w:rFonts w:eastAsia="Calibri"/>
                <w:spacing w:val="2"/>
                <w:sz w:val="24"/>
                <w:szCs w:val="24"/>
                <w:shd w:val="clear" w:color="auto" w:fill="FFFFFF"/>
                <w:lang w:eastAsia="zh-CN"/>
              </w:rPr>
              <w:t xml:space="preserve"> внутригородского м</w:t>
            </w:r>
            <w:r w:rsidRPr="002D6B64">
              <w:rPr>
                <w:rFonts w:eastAsia="Calibri"/>
                <w:spacing w:val="2"/>
                <w:sz w:val="24"/>
                <w:szCs w:val="24"/>
                <w:shd w:val="clear" w:color="auto" w:fill="FFFFFF"/>
                <w:lang w:eastAsia="zh-CN"/>
              </w:rPr>
              <w:t>униципального образования</w:t>
            </w:r>
            <w:r>
              <w:rPr>
                <w:rFonts w:eastAsia="Calibri"/>
                <w:spacing w:val="2"/>
                <w:sz w:val="24"/>
                <w:szCs w:val="24"/>
                <w:shd w:val="clear" w:color="auto" w:fill="FFFFFF"/>
                <w:lang w:eastAsia="zh-CN"/>
              </w:rPr>
              <w:t xml:space="preserve"> города федерального значения Санкт-Петербурга </w:t>
            </w:r>
            <w:r w:rsidRPr="002D6B64">
              <w:rPr>
                <w:rFonts w:eastAsia="Calibri"/>
                <w:spacing w:val="2"/>
                <w:sz w:val="24"/>
                <w:szCs w:val="24"/>
                <w:shd w:val="clear" w:color="auto" w:fill="FFFFFF"/>
                <w:lang w:eastAsia="zh-CN"/>
              </w:rPr>
              <w:t xml:space="preserve">поселок Стрельна. Ответственным за реализацию </w:t>
            </w:r>
            <w:r>
              <w:rPr>
                <w:rFonts w:eastAsia="Calibri"/>
                <w:spacing w:val="2"/>
                <w:sz w:val="24"/>
                <w:szCs w:val="24"/>
                <w:shd w:val="clear" w:color="auto" w:fill="FFFFFF"/>
                <w:lang w:eastAsia="zh-CN"/>
              </w:rPr>
              <w:t>муниципальной</w:t>
            </w:r>
            <w:r w:rsidRPr="002D6B64">
              <w:rPr>
                <w:rFonts w:eastAsia="Calibri"/>
                <w:spacing w:val="2"/>
                <w:sz w:val="24"/>
                <w:szCs w:val="24"/>
                <w:shd w:val="clear" w:color="auto" w:fill="FFFFFF"/>
                <w:lang w:eastAsia="zh-CN"/>
              </w:rPr>
              <w:t xml:space="preserve">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«Стрельна».</w:t>
            </w:r>
          </w:p>
        </w:tc>
      </w:tr>
    </w:tbl>
    <w:p w14:paraId="7756FA82" w14:textId="77777777" w:rsidR="00057634" w:rsidRPr="00E2544C" w:rsidRDefault="00057634" w:rsidP="00057634">
      <w:pPr>
        <w:rPr>
          <w:b/>
          <w:sz w:val="24"/>
          <w:szCs w:val="16"/>
        </w:rPr>
      </w:pPr>
    </w:p>
    <w:p w14:paraId="5ED53959" w14:textId="77777777" w:rsidR="000D3216" w:rsidRDefault="000D3216" w:rsidP="000D3216">
      <w:pPr>
        <w:ind w:left="1120"/>
        <w:jc w:val="center"/>
        <w:rPr>
          <w:b/>
          <w:sz w:val="24"/>
          <w:szCs w:val="24"/>
        </w:rPr>
      </w:pPr>
    </w:p>
    <w:p w14:paraId="3505E95E" w14:textId="77777777" w:rsidR="000D3216" w:rsidRDefault="000D3216" w:rsidP="000D3216">
      <w:pPr>
        <w:ind w:left="1120"/>
        <w:jc w:val="center"/>
        <w:rPr>
          <w:b/>
          <w:sz w:val="24"/>
          <w:szCs w:val="24"/>
        </w:rPr>
      </w:pPr>
    </w:p>
    <w:p w14:paraId="3ED6936A" w14:textId="77777777" w:rsidR="000D3216" w:rsidRDefault="000D3216" w:rsidP="000D3216">
      <w:pPr>
        <w:ind w:left="1120"/>
        <w:jc w:val="center"/>
        <w:rPr>
          <w:b/>
          <w:sz w:val="24"/>
          <w:szCs w:val="24"/>
        </w:rPr>
      </w:pPr>
    </w:p>
    <w:p w14:paraId="48E2224C" w14:textId="77777777" w:rsidR="00DD0DC2" w:rsidRDefault="00DD0DC2">
      <w:pPr>
        <w:spacing w:after="160" w:line="259" w:lineRule="auto"/>
        <w:ind w:firstLine="709"/>
        <w:jc w:val="both"/>
        <w:rPr>
          <w:b/>
          <w:sz w:val="24"/>
          <w:szCs w:val="24"/>
        </w:rPr>
      </w:pPr>
      <w:r>
        <w:rPr>
          <w:b/>
          <w:sz w:val="24"/>
          <w:szCs w:val="24"/>
        </w:rPr>
        <w:br w:type="page"/>
      </w:r>
    </w:p>
    <w:p w14:paraId="264AA0D1" w14:textId="77777777" w:rsidR="000D3216" w:rsidRDefault="00F116C7" w:rsidP="00E24F2F">
      <w:pPr>
        <w:jc w:val="center"/>
        <w:rPr>
          <w:b/>
          <w:sz w:val="24"/>
          <w:szCs w:val="24"/>
        </w:rPr>
      </w:pPr>
      <w:r w:rsidRPr="00F116C7">
        <w:rPr>
          <w:b/>
          <w:sz w:val="24"/>
          <w:szCs w:val="24"/>
        </w:rPr>
        <w:lastRenderedPageBreak/>
        <w:t>ПОЯСНИТЕЛЬНАЯ ЗАПИСКА</w:t>
      </w:r>
    </w:p>
    <w:p w14:paraId="18083849" w14:textId="77777777" w:rsidR="00F116C7" w:rsidRDefault="00F116C7" w:rsidP="00F116C7">
      <w:pPr>
        <w:ind w:firstLine="708"/>
        <w:jc w:val="center"/>
        <w:rPr>
          <w:sz w:val="24"/>
          <w:szCs w:val="18"/>
        </w:rPr>
      </w:pPr>
    </w:p>
    <w:p w14:paraId="0E641181" w14:textId="77777777" w:rsidR="00095DFF" w:rsidRPr="00095DFF" w:rsidRDefault="00095DFF" w:rsidP="00095DFF">
      <w:pPr>
        <w:pStyle w:val="ad"/>
        <w:numPr>
          <w:ilvl w:val="0"/>
          <w:numId w:val="5"/>
        </w:numPr>
        <w:ind w:left="0" w:firstLine="708"/>
        <w:jc w:val="both"/>
        <w:rPr>
          <w:sz w:val="22"/>
          <w:szCs w:val="18"/>
        </w:rPr>
      </w:pPr>
      <w:r w:rsidRPr="00095DFF">
        <w:rPr>
          <w:b/>
          <w:sz w:val="24"/>
        </w:rPr>
        <w:t xml:space="preserve">Обоснование необходимости реализации </w:t>
      </w:r>
      <w:r>
        <w:rPr>
          <w:b/>
          <w:sz w:val="24"/>
        </w:rPr>
        <w:t>муниципальной</w:t>
      </w:r>
      <w:r w:rsidRPr="00095DFF">
        <w:rPr>
          <w:b/>
          <w:sz w:val="24"/>
        </w:rPr>
        <w:t xml:space="preserve"> программы</w:t>
      </w:r>
    </w:p>
    <w:p w14:paraId="30003231" w14:textId="77777777" w:rsidR="00095DFF" w:rsidRDefault="00095DFF" w:rsidP="000D3216">
      <w:pPr>
        <w:ind w:firstLine="708"/>
        <w:jc w:val="both"/>
        <w:rPr>
          <w:sz w:val="24"/>
          <w:szCs w:val="18"/>
        </w:rPr>
      </w:pPr>
    </w:p>
    <w:p w14:paraId="129261B6" w14:textId="77777777" w:rsidR="000D3216" w:rsidRPr="00095DFF" w:rsidRDefault="000D3216" w:rsidP="000D3216">
      <w:pPr>
        <w:ind w:firstLine="708"/>
        <w:jc w:val="both"/>
        <w:rPr>
          <w:sz w:val="24"/>
          <w:szCs w:val="24"/>
        </w:rPr>
      </w:pPr>
      <w:r w:rsidRPr="00095DFF">
        <w:rPr>
          <w:sz w:val="24"/>
          <w:szCs w:val="24"/>
        </w:rPr>
        <w:t xml:space="preserve">Социально-экономическое развитие является основой для обеспечения всех направлений жизнедеятельности поселка. В рамках развития экономики обеспечивается занятость населения, формируются поступления в бюджет, удовлетворяются потребности общества в разнообразных товарах, работах и услугах. Устойчиво развивающаяся экономика является базой для создания благоприятной среды и условий комфортного проживания населения. Фундаментом такой экономики, в том числе, является динамичное развитие малого предпринимательства. </w:t>
      </w:r>
    </w:p>
    <w:p w14:paraId="14BB49C7" w14:textId="77777777" w:rsidR="00095DFF" w:rsidRPr="00095DFF" w:rsidRDefault="00095DFF" w:rsidP="00095DFF">
      <w:pPr>
        <w:ind w:firstLine="708"/>
        <w:jc w:val="both"/>
        <w:rPr>
          <w:sz w:val="24"/>
          <w:szCs w:val="24"/>
        </w:rPr>
      </w:pPr>
      <w:r w:rsidRPr="00095DFF">
        <w:rPr>
          <w:sz w:val="24"/>
          <w:szCs w:val="24"/>
        </w:rPr>
        <w:t xml:space="preserve">Одной из основных проблем, сдерживающей развитие малого бизнеса, является отсутствие у граждан, желающих заняться предпринимательством, необходимых знаний и навыков в указанной области, либо недостаток информации по актуальным вопросам предпринимательской деятельности у хозяйствующих субъектов. Перечисленные выше аспекты подтверждают актуальность разработки программных мероприятий, направленных на повышение уровня информированности субъектов малого бизнеса по важным для указанной категории вопросам, способствующих оказанию содействия развитию малого бизнеса на территории внутригородского муниципального образования города федерального значения Санкт-Петербурга поселок Стрельна. Повышение уровня грамотности хозяйствующих субъектов достигается путем формирования, актуализации информационных материалов по вопросам предпринимательской деятельности и доведения до субъектов малого бизнеса указанной информации. </w:t>
      </w:r>
    </w:p>
    <w:p w14:paraId="700A15C8" w14:textId="77777777" w:rsidR="00E24F2F" w:rsidRPr="00095DFF" w:rsidRDefault="000D3216" w:rsidP="00E24F2F">
      <w:pPr>
        <w:ind w:firstLine="708"/>
        <w:jc w:val="both"/>
        <w:rPr>
          <w:sz w:val="24"/>
          <w:szCs w:val="24"/>
        </w:rPr>
      </w:pPr>
      <w:r w:rsidRPr="00095DFF">
        <w:rPr>
          <w:sz w:val="24"/>
          <w:szCs w:val="24"/>
        </w:rPr>
        <w:t xml:space="preserve">По данным единого реестра субъектов малого и среднего предпринимательства на </w:t>
      </w:r>
      <w:r w:rsidR="00FE6C5D" w:rsidRPr="00095DFF">
        <w:rPr>
          <w:sz w:val="24"/>
          <w:szCs w:val="24"/>
        </w:rPr>
        <w:t>01.01.202</w:t>
      </w:r>
      <w:r w:rsidR="00E24F2F" w:rsidRPr="00095DFF">
        <w:rPr>
          <w:sz w:val="24"/>
          <w:szCs w:val="24"/>
        </w:rPr>
        <w:t>3</w:t>
      </w:r>
      <w:r w:rsidRPr="00095DFF">
        <w:rPr>
          <w:sz w:val="24"/>
          <w:szCs w:val="24"/>
        </w:rPr>
        <w:t xml:space="preserve"> на территории муниципального образования зарегистрировано </w:t>
      </w:r>
      <w:r w:rsidR="00E24F2F" w:rsidRPr="00095DFF">
        <w:rPr>
          <w:sz w:val="24"/>
          <w:szCs w:val="24"/>
        </w:rPr>
        <w:t>670</w:t>
      </w:r>
      <w:r w:rsidRPr="00095DFF">
        <w:rPr>
          <w:sz w:val="24"/>
          <w:szCs w:val="24"/>
        </w:rPr>
        <w:t xml:space="preserve"> субъект</w:t>
      </w:r>
      <w:r w:rsidR="00E24F2F" w:rsidRPr="00095DFF">
        <w:rPr>
          <w:sz w:val="24"/>
          <w:szCs w:val="24"/>
        </w:rPr>
        <w:t>ов</w:t>
      </w:r>
      <w:r w:rsidRPr="00095DFF">
        <w:rPr>
          <w:sz w:val="24"/>
          <w:szCs w:val="24"/>
        </w:rPr>
        <w:t xml:space="preserve"> малого: 9 малых предприятий, </w:t>
      </w:r>
      <w:r w:rsidR="00E24F2F" w:rsidRPr="00095DFF">
        <w:rPr>
          <w:sz w:val="24"/>
          <w:szCs w:val="24"/>
        </w:rPr>
        <w:t xml:space="preserve">658 </w:t>
      </w:r>
      <w:r w:rsidRPr="00095DFF">
        <w:rPr>
          <w:sz w:val="24"/>
          <w:szCs w:val="24"/>
        </w:rPr>
        <w:t xml:space="preserve">микропредприятий. </w:t>
      </w:r>
    </w:p>
    <w:p w14:paraId="4DF2863A" w14:textId="77777777" w:rsidR="00E24F2F" w:rsidRPr="00095DFF" w:rsidRDefault="000D3216" w:rsidP="00E24F2F">
      <w:pPr>
        <w:ind w:firstLine="708"/>
        <w:jc w:val="both"/>
        <w:rPr>
          <w:sz w:val="24"/>
          <w:szCs w:val="24"/>
        </w:rPr>
      </w:pPr>
      <w:r w:rsidRPr="00095DFF">
        <w:rPr>
          <w:sz w:val="24"/>
          <w:szCs w:val="24"/>
        </w:rPr>
        <w:t>Создание добросовестной конкурентной среды благоприятно влияет на одну из важнейших сфер деятельности - потребительский рынок, который выполняет важную роль в создании рабочих мест, формирует значительные поступления в бюджет.</w:t>
      </w:r>
    </w:p>
    <w:p w14:paraId="6C14408D" w14:textId="77777777" w:rsidR="000D3216" w:rsidRPr="00095DFF" w:rsidRDefault="000D3216" w:rsidP="00E24F2F">
      <w:pPr>
        <w:ind w:firstLine="708"/>
        <w:jc w:val="both"/>
        <w:rPr>
          <w:sz w:val="24"/>
          <w:szCs w:val="24"/>
        </w:rPr>
      </w:pPr>
      <w:r w:rsidRPr="00095DFF">
        <w:rPr>
          <w:sz w:val="24"/>
          <w:szCs w:val="24"/>
        </w:rPr>
        <w:t>Потребительский рынок складывается из следующих секторов: предприятия бытового обслуживания, предприятия общественного питания, предприятия розничной торговли, предприятия торговли непродовольственными товарами, салоны красоты.</w:t>
      </w:r>
    </w:p>
    <w:p w14:paraId="5FFD4720" w14:textId="77777777" w:rsidR="000D3216" w:rsidRPr="00095DFF" w:rsidRDefault="000D3216" w:rsidP="000D3216">
      <w:pPr>
        <w:ind w:firstLine="708"/>
        <w:jc w:val="both"/>
        <w:rPr>
          <w:sz w:val="24"/>
          <w:szCs w:val="24"/>
        </w:rPr>
      </w:pPr>
      <w:r w:rsidRPr="00095DFF">
        <w:rPr>
          <w:sz w:val="24"/>
          <w:szCs w:val="24"/>
        </w:rPr>
        <w:t>Основной целью политики поддержки малого бизнеса является создание благоприятных условий для формирования малого бизнеса на территории Муниципального образования поселок Стрельна.</w:t>
      </w:r>
    </w:p>
    <w:p w14:paraId="129E71AA" w14:textId="77777777" w:rsidR="000D3216" w:rsidRPr="00095DFF" w:rsidRDefault="000D3216" w:rsidP="000D3216">
      <w:pPr>
        <w:ind w:firstLine="708"/>
        <w:jc w:val="both"/>
        <w:rPr>
          <w:sz w:val="24"/>
          <w:szCs w:val="24"/>
        </w:rPr>
      </w:pPr>
      <w:r w:rsidRPr="00095DFF">
        <w:rPr>
          <w:sz w:val="24"/>
          <w:szCs w:val="24"/>
        </w:rPr>
        <w:t>Для решения задач по развитию малого предпринимательства в муниципальном образовании органы местного самоуправления должны сочетать территориальный и отраслевые аспекты планирования, учитывать научный и производственный потенциал территории. Исходя из материальных и трудовых ресурсов муниципального образования, формируются конкретные мероприятия, достижение и выполнение которых позволит создать благоприятный режим функционирования малого предпринимательства.</w:t>
      </w:r>
    </w:p>
    <w:p w14:paraId="637B54D5" w14:textId="77777777" w:rsidR="00095DFF" w:rsidRDefault="00095DFF" w:rsidP="000D3216">
      <w:pPr>
        <w:ind w:firstLine="708"/>
        <w:jc w:val="both"/>
        <w:rPr>
          <w:sz w:val="24"/>
          <w:szCs w:val="18"/>
        </w:rPr>
      </w:pPr>
    </w:p>
    <w:p w14:paraId="0D725390" w14:textId="77777777" w:rsidR="00095DFF" w:rsidRPr="00095DFF" w:rsidRDefault="00095DFF" w:rsidP="00095DFF">
      <w:pPr>
        <w:pStyle w:val="ad"/>
        <w:numPr>
          <w:ilvl w:val="0"/>
          <w:numId w:val="5"/>
        </w:numPr>
        <w:ind w:left="0" w:firstLine="993"/>
        <w:jc w:val="both"/>
        <w:rPr>
          <w:sz w:val="22"/>
          <w:szCs w:val="18"/>
        </w:rPr>
      </w:pPr>
      <w:r w:rsidRPr="00095DFF">
        <w:rPr>
          <w:b/>
          <w:sz w:val="24"/>
        </w:rPr>
        <w:t>Описание социальных, экономических и экологических последствий реализации муниципальной программы, оценка рисков ее реализации</w:t>
      </w:r>
    </w:p>
    <w:p w14:paraId="75FC692A" w14:textId="77777777" w:rsidR="00095DFF" w:rsidRPr="00CD52C4" w:rsidRDefault="00095DFF" w:rsidP="00CD52C4">
      <w:pPr>
        <w:pStyle w:val="ad"/>
        <w:ind w:left="0" w:firstLine="708"/>
        <w:jc w:val="both"/>
        <w:rPr>
          <w:sz w:val="24"/>
        </w:rPr>
      </w:pPr>
      <w:r w:rsidRPr="00095DFF">
        <w:rPr>
          <w:sz w:val="24"/>
        </w:rPr>
        <w:t xml:space="preserve">Реализация мероприятий муниципальной программы позволит </w:t>
      </w:r>
      <w:r>
        <w:rPr>
          <w:sz w:val="24"/>
        </w:rPr>
        <w:t>п</w:t>
      </w:r>
      <w:r w:rsidRPr="00E24F2F">
        <w:rPr>
          <w:sz w:val="24"/>
        </w:rPr>
        <w:t>овы</w:t>
      </w:r>
      <w:r>
        <w:rPr>
          <w:sz w:val="24"/>
        </w:rPr>
        <w:t xml:space="preserve">сить </w:t>
      </w:r>
      <w:r w:rsidRPr="00E24F2F">
        <w:rPr>
          <w:sz w:val="24"/>
        </w:rPr>
        <w:t>уров</w:t>
      </w:r>
      <w:r>
        <w:rPr>
          <w:sz w:val="24"/>
        </w:rPr>
        <w:t>ень</w:t>
      </w:r>
      <w:r w:rsidRPr="00E24F2F">
        <w:rPr>
          <w:sz w:val="24"/>
        </w:rPr>
        <w:t xml:space="preserve"> информированности субъектов малого бизнеса по вопросам предпринимательской деятельности на территории муниципального образования</w:t>
      </w:r>
      <w:r w:rsidR="00CD52C4">
        <w:rPr>
          <w:sz w:val="24"/>
        </w:rPr>
        <w:t xml:space="preserve">, а также </w:t>
      </w:r>
      <w:r>
        <w:rPr>
          <w:sz w:val="24"/>
        </w:rPr>
        <w:t>уров</w:t>
      </w:r>
      <w:r w:rsidR="00CD52C4">
        <w:rPr>
          <w:sz w:val="24"/>
        </w:rPr>
        <w:t>ень</w:t>
      </w:r>
      <w:r>
        <w:rPr>
          <w:sz w:val="24"/>
        </w:rPr>
        <w:t xml:space="preserve"> информированности населения о субъектах малого предпринимательства, действующих на территории муниципального образования</w:t>
      </w:r>
      <w:r w:rsidR="00CD52C4">
        <w:rPr>
          <w:sz w:val="24"/>
        </w:rPr>
        <w:t>.</w:t>
      </w:r>
    </w:p>
    <w:p w14:paraId="6F5B76C0" w14:textId="77777777" w:rsidR="00095DFF" w:rsidRPr="00095DFF" w:rsidRDefault="00095DFF" w:rsidP="00095DFF">
      <w:pPr>
        <w:pStyle w:val="ad"/>
        <w:ind w:left="0" w:firstLine="708"/>
        <w:jc w:val="both"/>
        <w:rPr>
          <w:sz w:val="24"/>
        </w:rPr>
      </w:pPr>
      <w:r w:rsidRPr="00095DFF">
        <w:rPr>
          <w:sz w:val="24"/>
        </w:rPr>
        <w:t>На основе анализа мероприятий, предлагаемых для реализации в рамках муниципальной программы, выделены следующие риски ее реализации.</w:t>
      </w:r>
    </w:p>
    <w:p w14:paraId="22E7A5C1" w14:textId="77777777" w:rsidR="00095DFF" w:rsidRPr="00095DFF" w:rsidRDefault="00095DFF" w:rsidP="00095DFF">
      <w:pPr>
        <w:pStyle w:val="ad"/>
        <w:ind w:left="0" w:firstLine="708"/>
        <w:jc w:val="both"/>
        <w:rPr>
          <w:sz w:val="24"/>
        </w:rPr>
      </w:pPr>
      <w:r w:rsidRPr="00095DFF">
        <w:rPr>
          <w:sz w:val="24"/>
        </w:rPr>
        <w:lastRenderedPageBreak/>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муниципальной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2BCE9649" w14:textId="77777777" w:rsidR="00095DFF" w:rsidRPr="00095DFF" w:rsidRDefault="00095DFF" w:rsidP="00095DFF">
      <w:pPr>
        <w:pStyle w:val="ad"/>
        <w:ind w:left="0" w:firstLine="708"/>
        <w:jc w:val="both"/>
        <w:rPr>
          <w:sz w:val="24"/>
        </w:rPr>
      </w:pPr>
      <w:r w:rsidRPr="00095DFF">
        <w:rPr>
          <w:sz w:val="24"/>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муниципальной программы.</w:t>
      </w:r>
    </w:p>
    <w:p w14:paraId="2F6838B3" w14:textId="77777777" w:rsidR="00095DFF" w:rsidRPr="00095DFF" w:rsidRDefault="00095DFF" w:rsidP="00095DFF">
      <w:pPr>
        <w:pStyle w:val="ad"/>
        <w:ind w:left="0" w:firstLine="708"/>
        <w:jc w:val="both"/>
        <w:rPr>
          <w:sz w:val="24"/>
        </w:rPr>
      </w:pPr>
      <w:r w:rsidRPr="00095DFF">
        <w:rPr>
          <w:sz w:val="24"/>
        </w:rPr>
        <w:t xml:space="preserve">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w:t>
      </w:r>
      <w:r w:rsidR="00CD52C4">
        <w:rPr>
          <w:sz w:val="24"/>
        </w:rPr>
        <w:t>муниципальной</w:t>
      </w:r>
      <w:r w:rsidRPr="00095DFF">
        <w:rPr>
          <w:sz w:val="24"/>
        </w:rPr>
        <w:t xml:space="preserve"> программы. Это может привести к существенному увеличению планируемых сроков или изменению условий реализации муниципальной программы. Для минимизации воздействия данной группы рисков в рамках реализации муниципальной программы планируется на этапе разработки проектов документов проводить мониторинг планируемых изменений в законодательстве.</w:t>
      </w:r>
    </w:p>
    <w:p w14:paraId="4C53FE1F" w14:textId="77777777" w:rsidR="00095DFF" w:rsidRPr="00095DFF" w:rsidRDefault="00095DFF" w:rsidP="00095DFF">
      <w:pPr>
        <w:pStyle w:val="ad"/>
        <w:ind w:left="0" w:firstLine="708"/>
        <w:jc w:val="both"/>
        <w:rPr>
          <w:sz w:val="24"/>
        </w:rPr>
      </w:pPr>
      <w:r w:rsidRPr="00095DFF">
        <w:rPr>
          <w:sz w:val="24"/>
        </w:rPr>
        <w:t>Административные риски связаны с неэффективным управлением реализации мероприятий муниципальной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муниципальной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муниципальной программы. Основными условиями минимизации административных рисков является формирование эффективной системы управления реализацией муниципальной программы, создание системы мониторинга реализации муниципальной программы, своевременная корректировка мероприятий муниципальной программы.</w:t>
      </w:r>
    </w:p>
    <w:p w14:paraId="4D48D5F6" w14:textId="77777777" w:rsidR="00095DFF" w:rsidRDefault="00095DFF" w:rsidP="00095DFF">
      <w:pPr>
        <w:pStyle w:val="ad"/>
        <w:ind w:left="0" w:firstLine="708"/>
        <w:jc w:val="both"/>
        <w:rPr>
          <w:sz w:val="24"/>
        </w:rPr>
      </w:pPr>
      <w:r w:rsidRPr="00095DFF">
        <w:rPr>
          <w:sz w:val="24"/>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7E450B04" w14:textId="77777777" w:rsidR="00095DFF" w:rsidRPr="00095DFF" w:rsidRDefault="00095DFF" w:rsidP="00095DFF">
      <w:pPr>
        <w:pStyle w:val="ad"/>
        <w:ind w:left="0" w:firstLine="708"/>
        <w:jc w:val="both"/>
        <w:rPr>
          <w:sz w:val="24"/>
        </w:rPr>
      </w:pPr>
    </w:p>
    <w:p w14:paraId="39C491B0" w14:textId="77777777" w:rsidR="00095DFF" w:rsidRPr="00095DFF" w:rsidRDefault="00095DFF" w:rsidP="00095DFF">
      <w:pPr>
        <w:pStyle w:val="ad"/>
        <w:numPr>
          <w:ilvl w:val="0"/>
          <w:numId w:val="5"/>
        </w:numPr>
        <w:ind w:left="0" w:firstLine="993"/>
        <w:jc w:val="both"/>
        <w:rPr>
          <w:sz w:val="22"/>
          <w:szCs w:val="18"/>
        </w:rPr>
      </w:pPr>
      <w:r w:rsidRPr="00095DFF">
        <w:rPr>
          <w:b/>
          <w:sz w:val="24"/>
        </w:rPr>
        <w:t>Обоснование объемов бюджетных ассигнований на реализацию муниципальной программы</w:t>
      </w:r>
    </w:p>
    <w:p w14:paraId="4515E2E1" w14:textId="77777777" w:rsidR="00095DFF" w:rsidRPr="00095DFF" w:rsidRDefault="00095DFF" w:rsidP="00095DFF">
      <w:pPr>
        <w:pStyle w:val="ad"/>
        <w:ind w:left="0" w:firstLine="708"/>
        <w:jc w:val="both"/>
        <w:rPr>
          <w:sz w:val="24"/>
          <w:szCs w:val="24"/>
        </w:rPr>
      </w:pPr>
      <w:r w:rsidRPr="00095DFF">
        <w:rPr>
          <w:sz w:val="24"/>
          <w:szCs w:val="24"/>
        </w:rPr>
        <w:t xml:space="preserve">Финансирование мероприятий муниципальной программы осуществляется за счет средств бюджета </w:t>
      </w:r>
      <w:r>
        <w:rPr>
          <w:sz w:val="24"/>
          <w:szCs w:val="24"/>
        </w:rPr>
        <w:t xml:space="preserve">внутригородского муниципального образования города федерального значения Санкт-Петербурга </w:t>
      </w:r>
      <w:r w:rsidRPr="00095DFF">
        <w:rPr>
          <w:sz w:val="24"/>
          <w:szCs w:val="24"/>
        </w:rPr>
        <w:t>поселок Стрельна.</w:t>
      </w:r>
    </w:p>
    <w:p w14:paraId="73ADB8B0" w14:textId="77777777" w:rsidR="00095DFF" w:rsidRPr="00095DFF" w:rsidRDefault="00095DFF" w:rsidP="00095DFF">
      <w:pPr>
        <w:pStyle w:val="ad"/>
        <w:ind w:left="0" w:firstLine="708"/>
        <w:jc w:val="both"/>
        <w:rPr>
          <w:sz w:val="24"/>
          <w:szCs w:val="24"/>
        </w:rPr>
      </w:pPr>
      <w:r w:rsidRPr="00095DFF">
        <w:rPr>
          <w:sz w:val="24"/>
          <w:szCs w:val="24"/>
        </w:rPr>
        <w:t>Сведения объеме бюджетных ассигнований на реализацию мероприятий муниципальной программы приведены в Перечне программных мероприятий, являющемся частью муниципальной программы.</w:t>
      </w:r>
    </w:p>
    <w:p w14:paraId="6A9327CE" w14:textId="77777777" w:rsidR="00095DFF" w:rsidRPr="00095DFF" w:rsidRDefault="00095DFF" w:rsidP="00095DFF">
      <w:pPr>
        <w:pStyle w:val="ad"/>
        <w:ind w:left="0" w:firstLine="708"/>
        <w:jc w:val="both"/>
        <w:rPr>
          <w:sz w:val="24"/>
          <w:szCs w:val="24"/>
        </w:rPr>
      </w:pPr>
      <w:r w:rsidRPr="00095DFF">
        <w:rPr>
          <w:sz w:val="24"/>
          <w:szCs w:val="24"/>
        </w:rPr>
        <w:t>Обоснование объема бюджетных ассигнований на реализацию мероприятий муниципальной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2A6AEB05" w14:textId="77777777" w:rsidR="000D3216" w:rsidRDefault="000D3216" w:rsidP="00DB057D">
      <w:pPr>
        <w:ind w:firstLine="708"/>
        <w:jc w:val="both"/>
        <w:rPr>
          <w:sz w:val="24"/>
          <w:szCs w:val="18"/>
        </w:rPr>
      </w:pPr>
    </w:p>
    <w:p w14:paraId="62C6E8D8" w14:textId="77777777" w:rsidR="0076261C" w:rsidRDefault="0076261C" w:rsidP="00DB057D">
      <w:pPr>
        <w:ind w:firstLine="709"/>
        <w:jc w:val="both"/>
        <w:rPr>
          <w:sz w:val="24"/>
          <w:szCs w:val="24"/>
        </w:rPr>
        <w:sectPr w:rsidR="0076261C" w:rsidSect="008209DF">
          <w:pgSz w:w="11906" w:h="16838"/>
          <w:pgMar w:top="1134" w:right="567" w:bottom="1134" w:left="1701" w:header="709" w:footer="709" w:gutter="0"/>
          <w:cols w:space="708"/>
          <w:docGrid w:linePitch="360"/>
        </w:sectPr>
      </w:pPr>
    </w:p>
    <w:p w14:paraId="03DF91FF" w14:textId="77777777" w:rsidR="00CD52C4" w:rsidRPr="00CD52C4" w:rsidRDefault="00CD52C4" w:rsidP="00F31A1F">
      <w:pPr>
        <w:ind w:left="12049"/>
        <w:jc w:val="right"/>
        <w:rPr>
          <w:sz w:val="24"/>
          <w:szCs w:val="24"/>
        </w:rPr>
      </w:pPr>
      <w:r w:rsidRPr="00CD52C4">
        <w:rPr>
          <w:sz w:val="24"/>
          <w:szCs w:val="24"/>
        </w:rPr>
        <w:lastRenderedPageBreak/>
        <w:t>Приложение 1</w:t>
      </w:r>
    </w:p>
    <w:p w14:paraId="32F089DA" w14:textId="77777777" w:rsidR="00CD52C4" w:rsidRPr="00CD52C4" w:rsidRDefault="00CD52C4" w:rsidP="00F31A1F">
      <w:pPr>
        <w:ind w:left="12049"/>
        <w:jc w:val="right"/>
        <w:rPr>
          <w:sz w:val="24"/>
          <w:szCs w:val="24"/>
        </w:rPr>
      </w:pPr>
      <w:r w:rsidRPr="00CD52C4">
        <w:rPr>
          <w:sz w:val="24"/>
          <w:szCs w:val="24"/>
        </w:rPr>
        <w:t>к муниципальной программе</w:t>
      </w:r>
    </w:p>
    <w:p w14:paraId="50E53C19" w14:textId="77777777" w:rsidR="00CD52C4" w:rsidRDefault="00CD52C4" w:rsidP="006D0FBA">
      <w:pPr>
        <w:ind w:left="426" w:hanging="426"/>
        <w:jc w:val="right"/>
        <w:rPr>
          <w:b/>
          <w:sz w:val="24"/>
          <w:szCs w:val="24"/>
        </w:rPr>
      </w:pPr>
    </w:p>
    <w:p w14:paraId="053F6500" w14:textId="77777777" w:rsidR="00CD52C4" w:rsidRDefault="00CD52C4" w:rsidP="005664FA">
      <w:pPr>
        <w:jc w:val="center"/>
        <w:rPr>
          <w:b/>
          <w:bCs/>
          <w:color w:val="000000"/>
        </w:rPr>
      </w:pPr>
    </w:p>
    <w:p w14:paraId="6C126346" w14:textId="77777777" w:rsidR="005664FA" w:rsidRDefault="005664FA" w:rsidP="005664FA">
      <w:pPr>
        <w:jc w:val="center"/>
        <w:rPr>
          <w:b/>
          <w:bCs/>
          <w:color w:val="000000"/>
        </w:rPr>
      </w:pPr>
      <w:r>
        <w:rPr>
          <w:b/>
          <w:bCs/>
          <w:color w:val="000000"/>
        </w:rPr>
        <w:t>Перечень программных мероприятий</w:t>
      </w:r>
    </w:p>
    <w:p w14:paraId="18777010" w14:textId="77777777" w:rsidR="006D0FBA" w:rsidRPr="00F31A1F" w:rsidRDefault="005664FA" w:rsidP="0038081F">
      <w:pPr>
        <w:ind w:left="426" w:hanging="426"/>
        <w:jc w:val="center"/>
        <w:rPr>
          <w:b/>
          <w:szCs w:val="28"/>
        </w:rPr>
      </w:pPr>
      <w:r w:rsidRPr="00F31A1F">
        <w:rPr>
          <w:szCs w:val="28"/>
        </w:rPr>
        <w:t xml:space="preserve"> </w:t>
      </w:r>
      <w:r w:rsidR="00CD52C4" w:rsidRPr="00F31A1F">
        <w:rPr>
          <w:b/>
          <w:szCs w:val="28"/>
        </w:rPr>
        <w:t xml:space="preserve">на </w:t>
      </w:r>
      <w:r w:rsidR="006D0FBA" w:rsidRPr="00F31A1F">
        <w:rPr>
          <w:b/>
          <w:bCs/>
          <w:szCs w:val="28"/>
        </w:rPr>
        <w:t>202</w:t>
      </w:r>
      <w:r w:rsidR="009367BE" w:rsidRPr="00F31A1F">
        <w:rPr>
          <w:b/>
          <w:bCs/>
          <w:szCs w:val="28"/>
        </w:rPr>
        <w:t>5</w:t>
      </w:r>
      <w:r w:rsidR="006D0FBA" w:rsidRPr="00F31A1F">
        <w:rPr>
          <w:b/>
          <w:bCs/>
          <w:szCs w:val="28"/>
        </w:rPr>
        <w:t xml:space="preserve"> год</w:t>
      </w:r>
    </w:p>
    <w:p w14:paraId="3912E490" w14:textId="77777777" w:rsidR="006D0FBA" w:rsidRDefault="006D0FBA" w:rsidP="006D0FBA">
      <w:pPr>
        <w:ind w:left="426" w:hanging="426"/>
        <w:jc w:val="center"/>
        <w:rPr>
          <w:sz w:val="24"/>
          <w:szCs w:val="24"/>
        </w:rPr>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5201"/>
        <w:gridCol w:w="1163"/>
        <w:gridCol w:w="992"/>
        <w:gridCol w:w="1672"/>
        <w:gridCol w:w="2268"/>
        <w:gridCol w:w="2948"/>
      </w:tblGrid>
      <w:tr w:rsidR="005664FA" w:rsidRPr="005664FA" w14:paraId="0DE8263B" w14:textId="77777777" w:rsidTr="005A353E">
        <w:trPr>
          <w:trHeight w:val="375"/>
          <w:jc w:val="center"/>
        </w:trPr>
        <w:tc>
          <w:tcPr>
            <w:tcW w:w="748" w:type="dxa"/>
            <w:vMerge w:val="restart"/>
            <w:tcBorders>
              <w:top w:val="single" w:sz="4" w:space="0" w:color="auto"/>
              <w:left w:val="single" w:sz="4" w:space="0" w:color="auto"/>
              <w:bottom w:val="single" w:sz="4" w:space="0" w:color="auto"/>
              <w:right w:val="single" w:sz="4" w:space="0" w:color="auto"/>
            </w:tcBorders>
            <w:hideMark/>
          </w:tcPr>
          <w:p w14:paraId="24D73E7B" w14:textId="77777777" w:rsidR="005664FA" w:rsidRPr="005664FA" w:rsidRDefault="005664FA" w:rsidP="005664FA">
            <w:pPr>
              <w:tabs>
                <w:tab w:val="left" w:pos="1815"/>
              </w:tabs>
              <w:rPr>
                <w:b/>
                <w:bCs/>
                <w:sz w:val="24"/>
                <w:szCs w:val="24"/>
              </w:rPr>
            </w:pPr>
            <w:r w:rsidRPr="005664FA">
              <w:rPr>
                <w:b/>
                <w:bCs/>
                <w:color w:val="000000"/>
                <w:sz w:val="24"/>
                <w:szCs w:val="24"/>
              </w:rPr>
              <w:t>№ п/п</w:t>
            </w:r>
          </w:p>
        </w:tc>
        <w:tc>
          <w:tcPr>
            <w:tcW w:w="5201" w:type="dxa"/>
            <w:vMerge w:val="restart"/>
            <w:tcBorders>
              <w:top w:val="single" w:sz="4" w:space="0" w:color="auto"/>
              <w:left w:val="single" w:sz="4" w:space="0" w:color="auto"/>
              <w:bottom w:val="single" w:sz="4" w:space="0" w:color="auto"/>
              <w:right w:val="single" w:sz="4" w:space="0" w:color="auto"/>
            </w:tcBorders>
            <w:hideMark/>
          </w:tcPr>
          <w:p w14:paraId="7084CA2D" w14:textId="77777777" w:rsidR="005664FA" w:rsidRPr="005664FA" w:rsidRDefault="005664FA" w:rsidP="005664FA">
            <w:pPr>
              <w:tabs>
                <w:tab w:val="left" w:pos="1815"/>
              </w:tabs>
              <w:rPr>
                <w:b/>
                <w:bCs/>
                <w:sz w:val="24"/>
                <w:szCs w:val="24"/>
              </w:rPr>
            </w:pPr>
            <w:r w:rsidRPr="005664FA">
              <w:rPr>
                <w:b/>
                <w:bCs/>
                <w:color w:val="000000"/>
                <w:sz w:val="24"/>
                <w:szCs w:val="24"/>
              </w:rPr>
              <w:t>Наименование мероприятий</w:t>
            </w:r>
          </w:p>
        </w:tc>
        <w:tc>
          <w:tcPr>
            <w:tcW w:w="2155" w:type="dxa"/>
            <w:gridSpan w:val="2"/>
            <w:tcBorders>
              <w:top w:val="single" w:sz="4" w:space="0" w:color="auto"/>
              <w:left w:val="single" w:sz="4" w:space="0" w:color="auto"/>
              <w:bottom w:val="single" w:sz="4" w:space="0" w:color="auto"/>
              <w:right w:val="single" w:sz="4" w:space="0" w:color="auto"/>
            </w:tcBorders>
            <w:hideMark/>
          </w:tcPr>
          <w:p w14:paraId="314D03DB" w14:textId="77777777" w:rsidR="005664FA" w:rsidRPr="005664FA" w:rsidRDefault="005664FA" w:rsidP="005664FA">
            <w:pPr>
              <w:tabs>
                <w:tab w:val="left" w:pos="1815"/>
              </w:tabs>
              <w:jc w:val="center"/>
              <w:rPr>
                <w:b/>
                <w:bCs/>
                <w:sz w:val="24"/>
                <w:szCs w:val="24"/>
              </w:rPr>
            </w:pPr>
            <w:r w:rsidRPr="005664FA">
              <w:rPr>
                <w:b/>
                <w:bCs/>
                <w:sz w:val="24"/>
                <w:szCs w:val="24"/>
              </w:rPr>
              <w:t>Объем мероприятий</w:t>
            </w:r>
          </w:p>
        </w:tc>
        <w:tc>
          <w:tcPr>
            <w:tcW w:w="1672" w:type="dxa"/>
            <w:vMerge w:val="restart"/>
            <w:tcBorders>
              <w:top w:val="single" w:sz="4" w:space="0" w:color="auto"/>
              <w:left w:val="single" w:sz="4" w:space="0" w:color="auto"/>
              <w:right w:val="single" w:sz="4" w:space="0" w:color="auto"/>
            </w:tcBorders>
            <w:hideMark/>
          </w:tcPr>
          <w:p w14:paraId="7299A46C" w14:textId="77777777" w:rsidR="005664FA" w:rsidRPr="005664FA" w:rsidRDefault="005664FA" w:rsidP="005664FA">
            <w:pPr>
              <w:tabs>
                <w:tab w:val="left" w:pos="1815"/>
              </w:tabs>
              <w:rPr>
                <w:b/>
                <w:bCs/>
                <w:sz w:val="24"/>
                <w:szCs w:val="24"/>
              </w:rPr>
            </w:pPr>
            <w:r w:rsidRPr="005664FA">
              <w:rPr>
                <w:b/>
                <w:bCs/>
                <w:sz w:val="24"/>
                <w:szCs w:val="24"/>
              </w:rPr>
              <w:t>Срок исполнения</w:t>
            </w:r>
          </w:p>
        </w:tc>
        <w:tc>
          <w:tcPr>
            <w:tcW w:w="2268" w:type="dxa"/>
            <w:vMerge w:val="restart"/>
            <w:tcBorders>
              <w:top w:val="single" w:sz="4" w:space="0" w:color="auto"/>
              <w:left w:val="single" w:sz="4" w:space="0" w:color="auto"/>
              <w:right w:val="single" w:sz="4" w:space="0" w:color="auto"/>
            </w:tcBorders>
            <w:hideMark/>
          </w:tcPr>
          <w:p w14:paraId="0B45C876" w14:textId="77777777" w:rsidR="005664FA" w:rsidRPr="005664FA" w:rsidRDefault="005664FA" w:rsidP="005664FA">
            <w:pPr>
              <w:tabs>
                <w:tab w:val="left" w:pos="1815"/>
              </w:tabs>
              <w:jc w:val="center"/>
              <w:rPr>
                <w:b/>
                <w:bCs/>
                <w:sz w:val="24"/>
                <w:szCs w:val="24"/>
              </w:rPr>
            </w:pPr>
            <w:r w:rsidRPr="005664FA">
              <w:rPr>
                <w:b/>
                <w:bCs/>
                <w:sz w:val="24"/>
                <w:szCs w:val="24"/>
              </w:rPr>
              <w:t xml:space="preserve">Объем финансирования, </w:t>
            </w:r>
            <w:proofErr w:type="spellStart"/>
            <w:proofErr w:type="gramStart"/>
            <w:r w:rsidRPr="005664FA">
              <w:rPr>
                <w:b/>
                <w:bCs/>
                <w:sz w:val="24"/>
                <w:szCs w:val="24"/>
              </w:rPr>
              <w:t>тыс.руб</w:t>
            </w:r>
            <w:proofErr w:type="spellEnd"/>
            <w:proofErr w:type="gramEnd"/>
            <w:r w:rsidRPr="005664FA">
              <w:rPr>
                <w:rFonts w:eastAsia="Calibri"/>
                <w:b/>
                <w:bCs/>
                <w:sz w:val="24"/>
                <w:szCs w:val="24"/>
                <w:vertAlign w:val="superscript"/>
              </w:rPr>
              <w:footnoteReference w:id="1"/>
            </w:r>
          </w:p>
        </w:tc>
        <w:tc>
          <w:tcPr>
            <w:tcW w:w="2948" w:type="dxa"/>
            <w:vMerge w:val="restart"/>
            <w:tcBorders>
              <w:top w:val="single" w:sz="4" w:space="0" w:color="auto"/>
              <w:left w:val="single" w:sz="4" w:space="0" w:color="auto"/>
              <w:right w:val="single" w:sz="4" w:space="0" w:color="auto"/>
            </w:tcBorders>
            <w:hideMark/>
          </w:tcPr>
          <w:p w14:paraId="0F2808D9" w14:textId="77777777" w:rsidR="005664FA" w:rsidRPr="005664FA" w:rsidRDefault="005664FA" w:rsidP="005664FA">
            <w:pPr>
              <w:tabs>
                <w:tab w:val="left" w:pos="1815"/>
              </w:tabs>
              <w:jc w:val="center"/>
              <w:rPr>
                <w:b/>
                <w:bCs/>
                <w:sz w:val="24"/>
                <w:szCs w:val="24"/>
              </w:rPr>
            </w:pPr>
            <w:r w:rsidRPr="005664FA">
              <w:rPr>
                <w:rFonts w:eastAsia="Calibri"/>
                <w:b/>
                <w:bCs/>
                <w:sz w:val="24"/>
                <w:szCs w:val="24"/>
                <w:lang w:eastAsia="zh-CN"/>
              </w:rPr>
              <w:t>Ответственный за реализацию мероприятия</w:t>
            </w:r>
          </w:p>
        </w:tc>
      </w:tr>
      <w:tr w:rsidR="005664FA" w:rsidRPr="005664FA" w14:paraId="596BA823" w14:textId="77777777" w:rsidTr="005A353E">
        <w:trPr>
          <w:trHeight w:val="267"/>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1E0F5E28" w14:textId="77777777" w:rsidR="005664FA" w:rsidRPr="005664FA" w:rsidRDefault="005664FA" w:rsidP="005664FA">
            <w:pPr>
              <w:rPr>
                <w:sz w:val="24"/>
                <w:szCs w:val="24"/>
              </w:rPr>
            </w:pPr>
          </w:p>
        </w:tc>
        <w:tc>
          <w:tcPr>
            <w:tcW w:w="5201" w:type="dxa"/>
            <w:vMerge/>
            <w:tcBorders>
              <w:top w:val="single" w:sz="4" w:space="0" w:color="auto"/>
              <w:left w:val="single" w:sz="4" w:space="0" w:color="auto"/>
              <w:bottom w:val="single" w:sz="4" w:space="0" w:color="auto"/>
              <w:right w:val="single" w:sz="4" w:space="0" w:color="auto"/>
            </w:tcBorders>
            <w:vAlign w:val="center"/>
            <w:hideMark/>
          </w:tcPr>
          <w:p w14:paraId="4E9BEB43" w14:textId="77777777" w:rsidR="005664FA" w:rsidRPr="005664FA" w:rsidRDefault="005664FA" w:rsidP="005664FA">
            <w:pPr>
              <w:rPr>
                <w:sz w:val="24"/>
                <w:szCs w:val="24"/>
              </w:rPr>
            </w:pPr>
          </w:p>
        </w:tc>
        <w:tc>
          <w:tcPr>
            <w:tcW w:w="1163" w:type="dxa"/>
            <w:tcBorders>
              <w:top w:val="single" w:sz="4" w:space="0" w:color="auto"/>
              <w:left w:val="single" w:sz="4" w:space="0" w:color="auto"/>
              <w:bottom w:val="single" w:sz="4" w:space="0" w:color="auto"/>
              <w:right w:val="single" w:sz="4" w:space="0" w:color="auto"/>
            </w:tcBorders>
            <w:hideMark/>
          </w:tcPr>
          <w:p w14:paraId="4E9D5529" w14:textId="77777777" w:rsidR="005664FA" w:rsidRPr="005664FA" w:rsidRDefault="005664FA" w:rsidP="005664FA">
            <w:pPr>
              <w:tabs>
                <w:tab w:val="left" w:pos="1815"/>
              </w:tabs>
              <w:rPr>
                <w:b/>
                <w:bCs/>
                <w:iCs/>
                <w:sz w:val="24"/>
                <w:szCs w:val="24"/>
              </w:rPr>
            </w:pPr>
            <w:r w:rsidRPr="005664FA">
              <w:rPr>
                <w:b/>
                <w:bCs/>
                <w:iCs/>
                <w:sz w:val="24"/>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14:paraId="04D8EE59" w14:textId="77777777" w:rsidR="005664FA" w:rsidRPr="005664FA" w:rsidRDefault="005664FA" w:rsidP="005664FA">
            <w:pPr>
              <w:tabs>
                <w:tab w:val="left" w:pos="1815"/>
              </w:tabs>
              <w:rPr>
                <w:b/>
                <w:bCs/>
                <w:iCs/>
                <w:sz w:val="24"/>
                <w:szCs w:val="24"/>
              </w:rPr>
            </w:pPr>
            <w:r w:rsidRPr="005664FA">
              <w:rPr>
                <w:b/>
                <w:bCs/>
                <w:iCs/>
                <w:sz w:val="24"/>
                <w:szCs w:val="24"/>
              </w:rPr>
              <w:t>Кол-во</w:t>
            </w:r>
          </w:p>
        </w:tc>
        <w:tc>
          <w:tcPr>
            <w:tcW w:w="1672" w:type="dxa"/>
            <w:vMerge/>
            <w:tcBorders>
              <w:left w:val="single" w:sz="4" w:space="0" w:color="auto"/>
              <w:bottom w:val="single" w:sz="4" w:space="0" w:color="auto"/>
              <w:right w:val="single" w:sz="4" w:space="0" w:color="auto"/>
            </w:tcBorders>
            <w:vAlign w:val="center"/>
            <w:hideMark/>
          </w:tcPr>
          <w:p w14:paraId="113C87C1" w14:textId="77777777" w:rsidR="005664FA" w:rsidRPr="005664FA" w:rsidRDefault="005664FA" w:rsidP="005664FA">
            <w:pPr>
              <w:rPr>
                <w:i/>
                <w:sz w:val="24"/>
                <w:szCs w:val="24"/>
              </w:rPr>
            </w:pPr>
          </w:p>
        </w:tc>
        <w:tc>
          <w:tcPr>
            <w:tcW w:w="2268" w:type="dxa"/>
            <w:vMerge/>
            <w:tcBorders>
              <w:left w:val="single" w:sz="4" w:space="0" w:color="auto"/>
              <w:bottom w:val="single" w:sz="4" w:space="0" w:color="auto"/>
              <w:right w:val="single" w:sz="4" w:space="0" w:color="auto"/>
            </w:tcBorders>
            <w:vAlign w:val="center"/>
            <w:hideMark/>
          </w:tcPr>
          <w:p w14:paraId="5A30AC29" w14:textId="77777777" w:rsidR="005664FA" w:rsidRPr="005664FA" w:rsidRDefault="005664FA" w:rsidP="005664FA">
            <w:pPr>
              <w:rPr>
                <w:i/>
                <w:sz w:val="24"/>
                <w:szCs w:val="24"/>
              </w:rPr>
            </w:pPr>
          </w:p>
        </w:tc>
        <w:tc>
          <w:tcPr>
            <w:tcW w:w="2948" w:type="dxa"/>
            <w:vMerge/>
            <w:tcBorders>
              <w:left w:val="single" w:sz="4" w:space="0" w:color="auto"/>
              <w:bottom w:val="single" w:sz="4" w:space="0" w:color="auto"/>
              <w:right w:val="single" w:sz="4" w:space="0" w:color="auto"/>
            </w:tcBorders>
            <w:vAlign w:val="center"/>
            <w:hideMark/>
          </w:tcPr>
          <w:p w14:paraId="184991D0" w14:textId="77777777" w:rsidR="005664FA" w:rsidRPr="005664FA" w:rsidRDefault="005664FA" w:rsidP="005664FA">
            <w:pPr>
              <w:rPr>
                <w:i/>
                <w:sz w:val="24"/>
                <w:szCs w:val="24"/>
              </w:rPr>
            </w:pPr>
          </w:p>
        </w:tc>
      </w:tr>
      <w:tr w:rsidR="005A353E" w:rsidRPr="005664FA" w14:paraId="7E64E4E5" w14:textId="77777777" w:rsidTr="005A353E">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121E1CD0" w14:textId="334CFC73" w:rsidR="005A353E" w:rsidRDefault="00F31A1F" w:rsidP="005A353E">
            <w:pPr>
              <w:tabs>
                <w:tab w:val="left" w:pos="1815"/>
              </w:tabs>
              <w:jc w:val="center"/>
              <w:rPr>
                <w:sz w:val="24"/>
                <w:szCs w:val="24"/>
              </w:rPr>
            </w:pPr>
            <w:r>
              <w:rPr>
                <w:sz w:val="24"/>
                <w:szCs w:val="24"/>
              </w:rPr>
              <w:t>1</w:t>
            </w:r>
          </w:p>
        </w:tc>
        <w:tc>
          <w:tcPr>
            <w:tcW w:w="5201" w:type="dxa"/>
            <w:tcBorders>
              <w:top w:val="single" w:sz="4" w:space="0" w:color="auto"/>
              <w:left w:val="single" w:sz="4" w:space="0" w:color="auto"/>
              <w:bottom w:val="single" w:sz="4" w:space="0" w:color="auto"/>
              <w:right w:val="single" w:sz="4" w:space="0" w:color="auto"/>
            </w:tcBorders>
            <w:vAlign w:val="center"/>
          </w:tcPr>
          <w:p w14:paraId="2843FFBA" w14:textId="77777777" w:rsidR="005A353E" w:rsidRDefault="005A353E" w:rsidP="005A353E">
            <w:pPr>
              <w:spacing w:line="252" w:lineRule="auto"/>
              <w:jc w:val="both"/>
              <w:rPr>
                <w:rFonts w:eastAsiaTheme="minorHAnsi"/>
                <w:sz w:val="24"/>
                <w:szCs w:val="24"/>
                <w:lang w:eastAsia="en-US"/>
              </w:rPr>
            </w:pPr>
            <w:r>
              <w:rPr>
                <w:rFonts w:eastAsiaTheme="minorHAnsi"/>
                <w:sz w:val="24"/>
                <w:szCs w:val="24"/>
                <w:lang w:eastAsia="en-US"/>
              </w:rPr>
              <w:t>Публикация материалов по вопросам развития малого бизнеса в официальных средствах массовой информации, на официальной странице в социальной сети ВКонтакте</w:t>
            </w:r>
          </w:p>
        </w:tc>
        <w:tc>
          <w:tcPr>
            <w:tcW w:w="1163" w:type="dxa"/>
            <w:tcBorders>
              <w:top w:val="single" w:sz="4" w:space="0" w:color="auto"/>
              <w:left w:val="single" w:sz="4" w:space="0" w:color="auto"/>
              <w:bottom w:val="single" w:sz="4" w:space="0" w:color="auto"/>
              <w:right w:val="single" w:sz="4" w:space="0" w:color="auto"/>
            </w:tcBorders>
            <w:vAlign w:val="center"/>
          </w:tcPr>
          <w:p w14:paraId="53B643D5" w14:textId="77777777" w:rsidR="005A353E" w:rsidRPr="005664FA" w:rsidRDefault="005A353E" w:rsidP="005A353E">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255243D" w14:textId="77777777" w:rsidR="005A353E" w:rsidRPr="005664FA" w:rsidRDefault="005A353E" w:rsidP="005A353E">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14:paraId="675BF42D" w14:textId="77777777" w:rsidR="005A353E" w:rsidRPr="00DA5CCF" w:rsidRDefault="005A353E" w:rsidP="005A353E">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4DB34F25" w14:textId="77777777" w:rsidR="005A353E" w:rsidRPr="005664FA" w:rsidRDefault="005A353E" w:rsidP="005A353E">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vAlign w:val="center"/>
          </w:tcPr>
          <w:p w14:paraId="72F00E63" w14:textId="77777777" w:rsidR="005A353E" w:rsidRPr="005664FA" w:rsidRDefault="005A353E" w:rsidP="005A353E">
            <w:pPr>
              <w:tabs>
                <w:tab w:val="left" w:pos="1815"/>
              </w:tabs>
              <w:rPr>
                <w:sz w:val="24"/>
                <w:szCs w:val="24"/>
              </w:rPr>
            </w:pPr>
            <w:r>
              <w:rPr>
                <w:sz w:val="24"/>
                <w:szCs w:val="24"/>
              </w:rPr>
              <w:t>МКУ МО пос. Стрельна «Стрельна»</w:t>
            </w:r>
          </w:p>
        </w:tc>
      </w:tr>
      <w:tr w:rsidR="005A353E" w:rsidRPr="005664FA" w14:paraId="09752A8E" w14:textId="77777777" w:rsidTr="005A353E">
        <w:trPr>
          <w:trHeight w:val="536"/>
          <w:jc w:val="center"/>
        </w:trPr>
        <w:tc>
          <w:tcPr>
            <w:tcW w:w="748" w:type="dxa"/>
            <w:tcBorders>
              <w:top w:val="single" w:sz="4" w:space="0" w:color="auto"/>
              <w:left w:val="single" w:sz="4" w:space="0" w:color="auto"/>
              <w:bottom w:val="single" w:sz="4" w:space="0" w:color="auto"/>
              <w:right w:val="single" w:sz="4" w:space="0" w:color="auto"/>
            </w:tcBorders>
            <w:vAlign w:val="center"/>
          </w:tcPr>
          <w:p w14:paraId="7FAE2BFC" w14:textId="2B7D8AFD" w:rsidR="005A353E" w:rsidRPr="005664FA" w:rsidRDefault="00F31A1F" w:rsidP="005A353E">
            <w:pPr>
              <w:tabs>
                <w:tab w:val="left" w:pos="1815"/>
              </w:tabs>
              <w:jc w:val="center"/>
              <w:rPr>
                <w:sz w:val="24"/>
                <w:szCs w:val="24"/>
              </w:rPr>
            </w:pPr>
            <w:r>
              <w:rPr>
                <w:sz w:val="24"/>
                <w:szCs w:val="24"/>
              </w:rPr>
              <w:t>2</w:t>
            </w:r>
          </w:p>
        </w:tc>
        <w:tc>
          <w:tcPr>
            <w:tcW w:w="5201" w:type="dxa"/>
            <w:tcBorders>
              <w:top w:val="single" w:sz="4" w:space="0" w:color="auto"/>
              <w:left w:val="single" w:sz="4" w:space="0" w:color="auto"/>
              <w:bottom w:val="single" w:sz="4" w:space="0" w:color="auto"/>
              <w:right w:val="single" w:sz="4" w:space="0" w:color="auto"/>
            </w:tcBorders>
            <w:vAlign w:val="center"/>
          </w:tcPr>
          <w:p w14:paraId="57DA5A0E" w14:textId="77777777" w:rsidR="005A353E" w:rsidRPr="009367BE" w:rsidRDefault="005A353E" w:rsidP="005A353E">
            <w:pPr>
              <w:rPr>
                <w:rFonts w:eastAsia="Calibri"/>
                <w:sz w:val="24"/>
                <w:szCs w:val="24"/>
                <w:lang w:eastAsia="zh-CN"/>
              </w:rPr>
            </w:pPr>
            <w:r w:rsidRPr="009367BE">
              <w:rPr>
                <w:rFonts w:eastAsia="Calibri"/>
                <w:sz w:val="24"/>
                <w:szCs w:val="24"/>
                <w:lang w:eastAsia="zh-CN"/>
              </w:rPr>
              <w:t xml:space="preserve">Лекция для малого предпринимательства  </w:t>
            </w:r>
          </w:p>
        </w:tc>
        <w:tc>
          <w:tcPr>
            <w:tcW w:w="1163" w:type="dxa"/>
            <w:tcBorders>
              <w:top w:val="single" w:sz="4" w:space="0" w:color="auto"/>
              <w:left w:val="single" w:sz="4" w:space="0" w:color="auto"/>
              <w:bottom w:val="single" w:sz="4" w:space="0" w:color="auto"/>
              <w:right w:val="single" w:sz="4" w:space="0" w:color="auto"/>
            </w:tcBorders>
            <w:vAlign w:val="center"/>
          </w:tcPr>
          <w:p w14:paraId="6EBDC07F" w14:textId="77777777" w:rsidR="005A353E" w:rsidRPr="009367BE" w:rsidRDefault="005A353E" w:rsidP="005A353E">
            <w:pPr>
              <w:tabs>
                <w:tab w:val="left" w:pos="1815"/>
              </w:tabs>
              <w:jc w:val="center"/>
              <w:rPr>
                <w:sz w:val="24"/>
                <w:szCs w:val="24"/>
              </w:rPr>
            </w:pPr>
            <w:proofErr w:type="spellStart"/>
            <w:r w:rsidRPr="009367BE">
              <w:rPr>
                <w:sz w:val="24"/>
                <w:szCs w:val="24"/>
              </w:rPr>
              <w:t>ед</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08EBA2F" w14:textId="77777777" w:rsidR="005A353E" w:rsidRPr="009367BE" w:rsidRDefault="005A353E" w:rsidP="005A353E">
            <w:pPr>
              <w:tabs>
                <w:tab w:val="left" w:pos="1815"/>
              </w:tabs>
              <w:jc w:val="center"/>
              <w:rPr>
                <w:sz w:val="24"/>
                <w:szCs w:val="24"/>
              </w:rPr>
            </w:pPr>
            <w:r w:rsidRPr="009367BE">
              <w:rPr>
                <w:sz w:val="24"/>
                <w:szCs w:val="24"/>
              </w:rPr>
              <w:t>1</w:t>
            </w:r>
          </w:p>
        </w:tc>
        <w:tc>
          <w:tcPr>
            <w:tcW w:w="1672" w:type="dxa"/>
            <w:tcBorders>
              <w:top w:val="single" w:sz="4" w:space="0" w:color="auto"/>
              <w:left w:val="single" w:sz="4" w:space="0" w:color="auto"/>
              <w:bottom w:val="single" w:sz="4" w:space="0" w:color="auto"/>
              <w:right w:val="single" w:sz="4" w:space="0" w:color="auto"/>
            </w:tcBorders>
            <w:vAlign w:val="center"/>
          </w:tcPr>
          <w:p w14:paraId="7E893BDE" w14:textId="77777777" w:rsidR="005A353E" w:rsidRPr="009367BE" w:rsidRDefault="005A353E" w:rsidP="005A353E">
            <w:pPr>
              <w:tabs>
                <w:tab w:val="left" w:pos="1815"/>
              </w:tabs>
              <w:jc w:val="center"/>
              <w:rPr>
                <w:sz w:val="24"/>
                <w:szCs w:val="24"/>
                <w:lang w:val="en-US"/>
              </w:rPr>
            </w:pPr>
            <w:r w:rsidRPr="009367BE">
              <w:rPr>
                <w:sz w:val="24"/>
                <w:szCs w:val="24"/>
                <w:lang w:val="en-US"/>
              </w:rPr>
              <w:t>II</w:t>
            </w:r>
            <w:r w:rsidRPr="009367BE">
              <w:rPr>
                <w:sz w:val="24"/>
                <w:szCs w:val="24"/>
              </w:rPr>
              <w:t xml:space="preserve">- </w:t>
            </w:r>
            <w:r w:rsidRPr="009367BE">
              <w:rPr>
                <w:sz w:val="24"/>
                <w:szCs w:val="24"/>
                <w:lang w:val="en-US"/>
              </w:rPr>
              <w:t xml:space="preserve">IV </w:t>
            </w:r>
            <w:r w:rsidRPr="009367BE">
              <w:rPr>
                <w:sz w:val="24"/>
                <w:szCs w:val="24"/>
              </w:rPr>
              <w:t>квартал</w:t>
            </w:r>
          </w:p>
        </w:tc>
        <w:tc>
          <w:tcPr>
            <w:tcW w:w="2268" w:type="dxa"/>
            <w:tcBorders>
              <w:top w:val="single" w:sz="4" w:space="0" w:color="auto"/>
              <w:left w:val="single" w:sz="4" w:space="0" w:color="auto"/>
              <w:bottom w:val="single" w:sz="4" w:space="0" w:color="auto"/>
              <w:right w:val="single" w:sz="4" w:space="0" w:color="auto"/>
            </w:tcBorders>
            <w:vAlign w:val="center"/>
          </w:tcPr>
          <w:p w14:paraId="71CAA696" w14:textId="77777777" w:rsidR="005A353E" w:rsidRPr="009367BE" w:rsidRDefault="005A353E" w:rsidP="005A353E">
            <w:pPr>
              <w:tabs>
                <w:tab w:val="left" w:pos="1815"/>
              </w:tabs>
              <w:jc w:val="center"/>
              <w:rPr>
                <w:sz w:val="24"/>
                <w:szCs w:val="24"/>
              </w:rPr>
            </w:pPr>
            <w:r w:rsidRPr="009367BE">
              <w:rPr>
                <w:sz w:val="24"/>
                <w:szCs w:val="24"/>
              </w:rPr>
              <w:t>15,</w:t>
            </w:r>
            <w:r w:rsidR="00AC08AE">
              <w:rPr>
                <w:sz w:val="24"/>
                <w:szCs w:val="24"/>
              </w:rPr>
              <w:t>6</w:t>
            </w:r>
          </w:p>
        </w:tc>
        <w:tc>
          <w:tcPr>
            <w:tcW w:w="2948" w:type="dxa"/>
            <w:tcBorders>
              <w:top w:val="single" w:sz="4" w:space="0" w:color="auto"/>
              <w:left w:val="single" w:sz="4" w:space="0" w:color="auto"/>
              <w:bottom w:val="single" w:sz="4" w:space="0" w:color="auto"/>
              <w:right w:val="single" w:sz="4" w:space="0" w:color="auto"/>
            </w:tcBorders>
          </w:tcPr>
          <w:p w14:paraId="0665C64D" w14:textId="77777777" w:rsidR="005A353E" w:rsidRPr="009367BE" w:rsidRDefault="009367BE" w:rsidP="005A353E">
            <w:pPr>
              <w:tabs>
                <w:tab w:val="left" w:pos="1815"/>
              </w:tabs>
              <w:rPr>
                <w:sz w:val="24"/>
                <w:szCs w:val="24"/>
              </w:rPr>
            </w:pPr>
            <w:r>
              <w:rPr>
                <w:sz w:val="24"/>
                <w:szCs w:val="24"/>
              </w:rPr>
              <w:t>МКУ МО пос. Стрельна «Стрельна»</w:t>
            </w:r>
          </w:p>
        </w:tc>
      </w:tr>
      <w:tr w:rsidR="005A353E" w:rsidRPr="005664FA" w14:paraId="69705CD2" w14:textId="77777777" w:rsidTr="005A353E">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6EEE2E00" w14:textId="0A49E321" w:rsidR="005A353E" w:rsidRDefault="00F31A1F" w:rsidP="005A353E">
            <w:pPr>
              <w:tabs>
                <w:tab w:val="left" w:pos="1815"/>
              </w:tabs>
              <w:jc w:val="center"/>
              <w:rPr>
                <w:sz w:val="24"/>
                <w:szCs w:val="24"/>
              </w:rPr>
            </w:pPr>
            <w:r>
              <w:rPr>
                <w:sz w:val="24"/>
                <w:szCs w:val="24"/>
              </w:rPr>
              <w:t>3</w:t>
            </w:r>
          </w:p>
        </w:tc>
        <w:tc>
          <w:tcPr>
            <w:tcW w:w="5201" w:type="dxa"/>
            <w:tcBorders>
              <w:top w:val="single" w:sz="4" w:space="0" w:color="auto"/>
              <w:left w:val="single" w:sz="4" w:space="0" w:color="auto"/>
              <w:bottom w:val="single" w:sz="4" w:space="0" w:color="auto"/>
              <w:right w:val="single" w:sz="4" w:space="0" w:color="auto"/>
            </w:tcBorders>
            <w:vAlign w:val="center"/>
          </w:tcPr>
          <w:p w14:paraId="42679A7B" w14:textId="77777777" w:rsidR="005A353E" w:rsidRDefault="005A353E" w:rsidP="005A353E">
            <w:pPr>
              <w:spacing w:line="252" w:lineRule="auto"/>
              <w:rPr>
                <w:rFonts w:eastAsiaTheme="minorHAnsi" w:cstheme="minorBidi"/>
                <w:sz w:val="24"/>
                <w:szCs w:val="24"/>
                <w:lang w:eastAsia="en-US"/>
              </w:rPr>
            </w:pPr>
            <w:r>
              <w:rPr>
                <w:rFonts w:eastAsiaTheme="minorHAnsi" w:cstheme="minorBidi"/>
                <w:sz w:val="24"/>
                <w:szCs w:val="24"/>
                <w:lang w:eastAsia="en-US"/>
              </w:rPr>
              <w:t>Информирование населения о предприятиях малого бизнеса на территории муниципального образования (рубрика «Есть в Стрельне</w:t>
            </w:r>
            <w:r w:rsidR="0038081F">
              <w:rPr>
                <w:rFonts w:eastAsiaTheme="minorHAnsi" w:cstheme="minorBidi"/>
                <w:sz w:val="24"/>
                <w:szCs w:val="24"/>
                <w:lang w:eastAsia="en-US"/>
              </w:rPr>
              <w:t>»)</w:t>
            </w:r>
          </w:p>
        </w:tc>
        <w:tc>
          <w:tcPr>
            <w:tcW w:w="1163" w:type="dxa"/>
            <w:tcBorders>
              <w:top w:val="single" w:sz="4" w:space="0" w:color="auto"/>
              <w:left w:val="single" w:sz="4" w:space="0" w:color="auto"/>
              <w:bottom w:val="single" w:sz="4" w:space="0" w:color="auto"/>
              <w:right w:val="single" w:sz="4" w:space="0" w:color="auto"/>
            </w:tcBorders>
            <w:vAlign w:val="center"/>
          </w:tcPr>
          <w:p w14:paraId="1B9E2A7E" w14:textId="77777777" w:rsidR="005A353E" w:rsidRDefault="0038081F" w:rsidP="005A353E">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DD0D408" w14:textId="77777777" w:rsidR="005A353E" w:rsidRDefault="0038081F" w:rsidP="005A353E">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14:paraId="6F62E97B" w14:textId="77777777" w:rsidR="005A353E" w:rsidRDefault="0038081F" w:rsidP="005A353E">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40A404D3" w14:textId="3331BFC9" w:rsidR="005A353E" w:rsidRDefault="00F31A1F" w:rsidP="005A353E">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6F59F747" w14:textId="77777777" w:rsidR="005A353E" w:rsidRDefault="0038081F" w:rsidP="005A353E">
            <w:pPr>
              <w:tabs>
                <w:tab w:val="left" w:pos="1815"/>
              </w:tabs>
              <w:rPr>
                <w:sz w:val="24"/>
                <w:szCs w:val="24"/>
              </w:rPr>
            </w:pPr>
            <w:r>
              <w:rPr>
                <w:sz w:val="24"/>
                <w:szCs w:val="24"/>
              </w:rPr>
              <w:t>МКУ МО пос. Стрельна «Стрельна»</w:t>
            </w:r>
          </w:p>
        </w:tc>
      </w:tr>
      <w:tr w:rsidR="009367BE" w:rsidRPr="005664FA" w14:paraId="70C02B8C" w14:textId="77777777" w:rsidTr="005A353E">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16A5D236" w14:textId="4F9B2CF3" w:rsidR="009367BE" w:rsidRDefault="00F31A1F" w:rsidP="009367BE">
            <w:pPr>
              <w:tabs>
                <w:tab w:val="left" w:pos="1815"/>
              </w:tabs>
              <w:jc w:val="center"/>
              <w:rPr>
                <w:sz w:val="24"/>
                <w:szCs w:val="24"/>
              </w:rPr>
            </w:pPr>
            <w:r>
              <w:rPr>
                <w:sz w:val="24"/>
                <w:szCs w:val="24"/>
              </w:rPr>
              <w:t>4</w:t>
            </w:r>
          </w:p>
        </w:tc>
        <w:tc>
          <w:tcPr>
            <w:tcW w:w="5201" w:type="dxa"/>
            <w:tcBorders>
              <w:top w:val="single" w:sz="4" w:space="0" w:color="auto"/>
              <w:left w:val="single" w:sz="4" w:space="0" w:color="auto"/>
              <w:bottom w:val="single" w:sz="4" w:space="0" w:color="auto"/>
              <w:right w:val="single" w:sz="4" w:space="0" w:color="auto"/>
            </w:tcBorders>
            <w:vAlign w:val="center"/>
          </w:tcPr>
          <w:p w14:paraId="727E26FF" w14:textId="77777777" w:rsidR="009367BE" w:rsidRPr="005A353E" w:rsidRDefault="009367BE" w:rsidP="009367BE">
            <w:pPr>
              <w:spacing w:line="252" w:lineRule="auto"/>
              <w:rPr>
                <w:rFonts w:eastAsiaTheme="minorHAnsi" w:cstheme="minorBidi"/>
                <w:sz w:val="24"/>
                <w:szCs w:val="24"/>
                <w:lang w:eastAsia="en-US"/>
              </w:rPr>
            </w:pPr>
            <w:r>
              <w:rPr>
                <w:rFonts w:eastAsiaTheme="minorHAnsi" w:cstheme="minorBidi"/>
                <w:sz w:val="24"/>
                <w:szCs w:val="24"/>
                <w:lang w:eastAsia="en-US"/>
              </w:rPr>
              <w:t>Обеспечение размещения закупок у субъектов малого предпринимательства</w:t>
            </w:r>
          </w:p>
        </w:tc>
        <w:tc>
          <w:tcPr>
            <w:tcW w:w="1163" w:type="dxa"/>
            <w:tcBorders>
              <w:top w:val="single" w:sz="4" w:space="0" w:color="auto"/>
              <w:left w:val="single" w:sz="4" w:space="0" w:color="auto"/>
              <w:bottom w:val="single" w:sz="4" w:space="0" w:color="auto"/>
              <w:right w:val="single" w:sz="4" w:space="0" w:color="auto"/>
            </w:tcBorders>
            <w:vAlign w:val="center"/>
          </w:tcPr>
          <w:p w14:paraId="6CAB0C7B" w14:textId="77777777" w:rsidR="009367BE" w:rsidRPr="005664FA" w:rsidRDefault="009367BE" w:rsidP="009367BE">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90AB0A8" w14:textId="77777777" w:rsidR="009367BE" w:rsidRPr="005664FA" w:rsidRDefault="009367BE" w:rsidP="009367BE">
            <w:pPr>
              <w:tabs>
                <w:tab w:val="left" w:pos="1815"/>
              </w:tabs>
              <w:jc w:val="center"/>
              <w:rPr>
                <w:sz w:val="24"/>
                <w:szCs w:val="24"/>
              </w:rPr>
            </w:pPr>
            <w:r>
              <w:rPr>
                <w:sz w:val="24"/>
                <w:szCs w:val="24"/>
              </w:rPr>
              <w:t>25</w:t>
            </w:r>
          </w:p>
        </w:tc>
        <w:tc>
          <w:tcPr>
            <w:tcW w:w="1672" w:type="dxa"/>
            <w:tcBorders>
              <w:top w:val="single" w:sz="4" w:space="0" w:color="auto"/>
              <w:left w:val="single" w:sz="4" w:space="0" w:color="auto"/>
              <w:bottom w:val="single" w:sz="4" w:space="0" w:color="auto"/>
              <w:right w:val="single" w:sz="4" w:space="0" w:color="auto"/>
            </w:tcBorders>
            <w:vAlign w:val="center"/>
          </w:tcPr>
          <w:p w14:paraId="2A28257A" w14:textId="77777777" w:rsidR="009367BE" w:rsidRPr="005A353E" w:rsidRDefault="009367BE" w:rsidP="009367BE">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61328A51" w14:textId="77777777" w:rsidR="009367BE" w:rsidRPr="005664FA" w:rsidRDefault="009367BE" w:rsidP="009367BE">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6AF12CD3" w14:textId="77777777" w:rsidR="009367BE" w:rsidRDefault="009367BE" w:rsidP="009367BE">
            <w:pPr>
              <w:tabs>
                <w:tab w:val="left" w:pos="1815"/>
              </w:tabs>
              <w:rPr>
                <w:sz w:val="24"/>
                <w:szCs w:val="24"/>
              </w:rPr>
            </w:pPr>
            <w:r>
              <w:rPr>
                <w:sz w:val="24"/>
                <w:szCs w:val="24"/>
              </w:rPr>
              <w:t>МКУ МО пос. Стрельна</w:t>
            </w:r>
          </w:p>
          <w:p w14:paraId="41518DF8" w14:textId="77777777" w:rsidR="009367BE" w:rsidRPr="005664FA" w:rsidRDefault="009367BE" w:rsidP="009367BE">
            <w:pPr>
              <w:tabs>
                <w:tab w:val="left" w:pos="1815"/>
              </w:tabs>
              <w:rPr>
                <w:sz w:val="24"/>
                <w:szCs w:val="24"/>
              </w:rPr>
            </w:pPr>
            <w:r>
              <w:rPr>
                <w:sz w:val="24"/>
                <w:szCs w:val="24"/>
              </w:rPr>
              <w:t>МА МО пос. Стрельна</w:t>
            </w:r>
          </w:p>
        </w:tc>
      </w:tr>
    </w:tbl>
    <w:p w14:paraId="17538C81" w14:textId="77777777" w:rsidR="00AC08AE" w:rsidRDefault="00AC08AE" w:rsidP="00A11CFB">
      <w:pPr>
        <w:rPr>
          <w:sz w:val="24"/>
          <w:szCs w:val="24"/>
        </w:rPr>
      </w:pPr>
    </w:p>
    <w:p w14:paraId="7B41E10A" w14:textId="77777777" w:rsidR="00AC08AE" w:rsidRDefault="00AC08AE">
      <w:pPr>
        <w:spacing w:after="160" w:line="259" w:lineRule="auto"/>
        <w:ind w:firstLine="709"/>
        <w:jc w:val="both"/>
        <w:rPr>
          <w:sz w:val="24"/>
          <w:szCs w:val="24"/>
        </w:rPr>
      </w:pPr>
      <w:r>
        <w:rPr>
          <w:sz w:val="24"/>
          <w:szCs w:val="24"/>
        </w:rPr>
        <w:br w:type="page"/>
      </w:r>
    </w:p>
    <w:p w14:paraId="296334F8" w14:textId="77777777" w:rsidR="00AC08AE" w:rsidRPr="00CD52C4" w:rsidRDefault="00AC08AE" w:rsidP="00F31A1F">
      <w:pPr>
        <w:ind w:left="12049"/>
        <w:jc w:val="right"/>
        <w:rPr>
          <w:sz w:val="24"/>
          <w:szCs w:val="24"/>
        </w:rPr>
      </w:pPr>
      <w:r w:rsidRPr="00CD52C4">
        <w:rPr>
          <w:sz w:val="24"/>
          <w:szCs w:val="24"/>
        </w:rPr>
        <w:lastRenderedPageBreak/>
        <w:t xml:space="preserve">Приложение </w:t>
      </w:r>
      <w:r>
        <w:rPr>
          <w:sz w:val="24"/>
          <w:szCs w:val="24"/>
        </w:rPr>
        <w:t>2</w:t>
      </w:r>
    </w:p>
    <w:p w14:paraId="5DF3DD24" w14:textId="77777777" w:rsidR="00AC08AE" w:rsidRPr="00CD52C4" w:rsidRDefault="00AC08AE" w:rsidP="00F31A1F">
      <w:pPr>
        <w:ind w:left="12049"/>
        <w:jc w:val="right"/>
        <w:rPr>
          <w:sz w:val="24"/>
          <w:szCs w:val="24"/>
        </w:rPr>
      </w:pPr>
      <w:r w:rsidRPr="00CD52C4">
        <w:rPr>
          <w:sz w:val="24"/>
          <w:szCs w:val="24"/>
        </w:rPr>
        <w:t>к муниципальной программе</w:t>
      </w:r>
    </w:p>
    <w:p w14:paraId="6F77A01E" w14:textId="77777777" w:rsidR="00AC08AE" w:rsidRDefault="00AC08AE" w:rsidP="00AC08AE">
      <w:pPr>
        <w:ind w:left="426" w:hanging="426"/>
        <w:jc w:val="right"/>
        <w:rPr>
          <w:b/>
          <w:sz w:val="24"/>
          <w:szCs w:val="24"/>
        </w:rPr>
      </w:pPr>
    </w:p>
    <w:p w14:paraId="5B468A45" w14:textId="77777777" w:rsidR="00AC08AE" w:rsidRDefault="00AC08AE" w:rsidP="00AC08AE">
      <w:pPr>
        <w:jc w:val="center"/>
        <w:rPr>
          <w:b/>
          <w:bCs/>
          <w:color w:val="000000"/>
        </w:rPr>
      </w:pPr>
    </w:p>
    <w:p w14:paraId="3C335E25" w14:textId="77777777" w:rsidR="00AC08AE" w:rsidRDefault="00AC08AE" w:rsidP="00AC08AE">
      <w:pPr>
        <w:jc w:val="center"/>
        <w:rPr>
          <w:b/>
          <w:bCs/>
          <w:color w:val="000000"/>
        </w:rPr>
      </w:pPr>
      <w:r>
        <w:rPr>
          <w:b/>
          <w:bCs/>
          <w:color w:val="000000"/>
        </w:rPr>
        <w:t>Перечень программных мероприятий</w:t>
      </w:r>
    </w:p>
    <w:p w14:paraId="19AF8C8F" w14:textId="77777777" w:rsidR="00AC08AE" w:rsidRPr="0038081F" w:rsidRDefault="00AC08AE" w:rsidP="00AC08AE">
      <w:pPr>
        <w:ind w:left="426" w:hanging="426"/>
        <w:jc w:val="center"/>
        <w:rPr>
          <w:b/>
          <w:sz w:val="24"/>
          <w:szCs w:val="24"/>
        </w:rPr>
      </w:pPr>
      <w:r w:rsidRPr="00F31A1F">
        <w:rPr>
          <w:szCs w:val="28"/>
        </w:rPr>
        <w:t xml:space="preserve"> </w:t>
      </w:r>
      <w:r w:rsidRPr="00F31A1F">
        <w:rPr>
          <w:b/>
          <w:szCs w:val="28"/>
        </w:rPr>
        <w:t xml:space="preserve">на </w:t>
      </w:r>
      <w:r w:rsidRPr="00F31A1F">
        <w:rPr>
          <w:b/>
          <w:bCs/>
          <w:szCs w:val="28"/>
        </w:rPr>
        <w:t>2026 год</w:t>
      </w:r>
    </w:p>
    <w:p w14:paraId="7EAFF8A0" w14:textId="77777777" w:rsidR="00AC08AE" w:rsidRDefault="00AC08AE" w:rsidP="00AC08AE">
      <w:pPr>
        <w:ind w:left="426" w:hanging="426"/>
        <w:jc w:val="center"/>
        <w:rPr>
          <w:sz w:val="24"/>
          <w:szCs w:val="24"/>
        </w:rPr>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5201"/>
        <w:gridCol w:w="1163"/>
        <w:gridCol w:w="992"/>
        <w:gridCol w:w="1672"/>
        <w:gridCol w:w="2268"/>
        <w:gridCol w:w="2948"/>
      </w:tblGrid>
      <w:tr w:rsidR="00AC08AE" w:rsidRPr="005664FA" w14:paraId="743C4EF8" w14:textId="77777777" w:rsidTr="00730EE5">
        <w:trPr>
          <w:trHeight w:val="375"/>
          <w:jc w:val="center"/>
        </w:trPr>
        <w:tc>
          <w:tcPr>
            <w:tcW w:w="748" w:type="dxa"/>
            <w:vMerge w:val="restart"/>
            <w:tcBorders>
              <w:top w:val="single" w:sz="4" w:space="0" w:color="auto"/>
              <w:left w:val="single" w:sz="4" w:space="0" w:color="auto"/>
              <w:bottom w:val="single" w:sz="4" w:space="0" w:color="auto"/>
              <w:right w:val="single" w:sz="4" w:space="0" w:color="auto"/>
            </w:tcBorders>
            <w:hideMark/>
          </w:tcPr>
          <w:p w14:paraId="3FE2188C" w14:textId="77777777" w:rsidR="00AC08AE" w:rsidRPr="005664FA" w:rsidRDefault="00AC08AE" w:rsidP="00730EE5">
            <w:pPr>
              <w:tabs>
                <w:tab w:val="left" w:pos="1815"/>
              </w:tabs>
              <w:rPr>
                <w:b/>
                <w:bCs/>
                <w:sz w:val="24"/>
                <w:szCs w:val="24"/>
              </w:rPr>
            </w:pPr>
            <w:r w:rsidRPr="005664FA">
              <w:rPr>
                <w:b/>
                <w:bCs/>
                <w:color w:val="000000"/>
                <w:sz w:val="24"/>
                <w:szCs w:val="24"/>
              </w:rPr>
              <w:t>№ п/п</w:t>
            </w:r>
          </w:p>
        </w:tc>
        <w:tc>
          <w:tcPr>
            <w:tcW w:w="5201" w:type="dxa"/>
            <w:vMerge w:val="restart"/>
            <w:tcBorders>
              <w:top w:val="single" w:sz="4" w:space="0" w:color="auto"/>
              <w:left w:val="single" w:sz="4" w:space="0" w:color="auto"/>
              <w:bottom w:val="single" w:sz="4" w:space="0" w:color="auto"/>
              <w:right w:val="single" w:sz="4" w:space="0" w:color="auto"/>
            </w:tcBorders>
            <w:hideMark/>
          </w:tcPr>
          <w:p w14:paraId="5FD4879A" w14:textId="77777777" w:rsidR="00AC08AE" w:rsidRPr="005664FA" w:rsidRDefault="00AC08AE" w:rsidP="00730EE5">
            <w:pPr>
              <w:tabs>
                <w:tab w:val="left" w:pos="1815"/>
              </w:tabs>
              <w:rPr>
                <w:b/>
                <w:bCs/>
                <w:sz w:val="24"/>
                <w:szCs w:val="24"/>
              </w:rPr>
            </w:pPr>
            <w:r w:rsidRPr="005664FA">
              <w:rPr>
                <w:b/>
                <w:bCs/>
                <w:color w:val="000000"/>
                <w:sz w:val="24"/>
                <w:szCs w:val="24"/>
              </w:rPr>
              <w:t>Наименование мероприятий</w:t>
            </w:r>
          </w:p>
        </w:tc>
        <w:tc>
          <w:tcPr>
            <w:tcW w:w="2155" w:type="dxa"/>
            <w:gridSpan w:val="2"/>
            <w:tcBorders>
              <w:top w:val="single" w:sz="4" w:space="0" w:color="auto"/>
              <w:left w:val="single" w:sz="4" w:space="0" w:color="auto"/>
              <w:bottom w:val="single" w:sz="4" w:space="0" w:color="auto"/>
              <w:right w:val="single" w:sz="4" w:space="0" w:color="auto"/>
            </w:tcBorders>
            <w:hideMark/>
          </w:tcPr>
          <w:p w14:paraId="7763097E" w14:textId="77777777" w:rsidR="00AC08AE" w:rsidRPr="005664FA" w:rsidRDefault="00AC08AE" w:rsidP="00730EE5">
            <w:pPr>
              <w:tabs>
                <w:tab w:val="left" w:pos="1815"/>
              </w:tabs>
              <w:jc w:val="center"/>
              <w:rPr>
                <w:b/>
                <w:bCs/>
                <w:sz w:val="24"/>
                <w:szCs w:val="24"/>
              </w:rPr>
            </w:pPr>
            <w:r w:rsidRPr="005664FA">
              <w:rPr>
                <w:b/>
                <w:bCs/>
                <w:sz w:val="24"/>
                <w:szCs w:val="24"/>
              </w:rPr>
              <w:t>Объем мероприятий</w:t>
            </w:r>
          </w:p>
        </w:tc>
        <w:tc>
          <w:tcPr>
            <w:tcW w:w="1672" w:type="dxa"/>
            <w:vMerge w:val="restart"/>
            <w:tcBorders>
              <w:top w:val="single" w:sz="4" w:space="0" w:color="auto"/>
              <w:left w:val="single" w:sz="4" w:space="0" w:color="auto"/>
              <w:right w:val="single" w:sz="4" w:space="0" w:color="auto"/>
            </w:tcBorders>
            <w:hideMark/>
          </w:tcPr>
          <w:p w14:paraId="2D700BDA" w14:textId="77777777" w:rsidR="00AC08AE" w:rsidRPr="005664FA" w:rsidRDefault="00AC08AE" w:rsidP="00730EE5">
            <w:pPr>
              <w:tabs>
                <w:tab w:val="left" w:pos="1815"/>
              </w:tabs>
              <w:rPr>
                <w:b/>
                <w:bCs/>
                <w:sz w:val="24"/>
                <w:szCs w:val="24"/>
              </w:rPr>
            </w:pPr>
            <w:r w:rsidRPr="005664FA">
              <w:rPr>
                <w:b/>
                <w:bCs/>
                <w:sz w:val="24"/>
                <w:szCs w:val="24"/>
              </w:rPr>
              <w:t>Срок исполнения</w:t>
            </w:r>
          </w:p>
        </w:tc>
        <w:tc>
          <w:tcPr>
            <w:tcW w:w="2268" w:type="dxa"/>
            <w:vMerge w:val="restart"/>
            <w:tcBorders>
              <w:top w:val="single" w:sz="4" w:space="0" w:color="auto"/>
              <w:left w:val="single" w:sz="4" w:space="0" w:color="auto"/>
              <w:right w:val="single" w:sz="4" w:space="0" w:color="auto"/>
            </w:tcBorders>
            <w:hideMark/>
          </w:tcPr>
          <w:p w14:paraId="3E838562" w14:textId="77777777" w:rsidR="00AC08AE" w:rsidRPr="005664FA" w:rsidRDefault="00AC08AE" w:rsidP="00730EE5">
            <w:pPr>
              <w:tabs>
                <w:tab w:val="left" w:pos="1815"/>
              </w:tabs>
              <w:jc w:val="center"/>
              <w:rPr>
                <w:b/>
                <w:bCs/>
                <w:sz w:val="24"/>
                <w:szCs w:val="24"/>
              </w:rPr>
            </w:pPr>
            <w:r w:rsidRPr="005664FA">
              <w:rPr>
                <w:b/>
                <w:bCs/>
                <w:sz w:val="24"/>
                <w:szCs w:val="24"/>
              </w:rPr>
              <w:t xml:space="preserve">Объем финансирования, </w:t>
            </w:r>
            <w:proofErr w:type="spellStart"/>
            <w:proofErr w:type="gramStart"/>
            <w:r w:rsidRPr="005664FA">
              <w:rPr>
                <w:b/>
                <w:bCs/>
                <w:sz w:val="24"/>
                <w:szCs w:val="24"/>
              </w:rPr>
              <w:t>тыс.руб</w:t>
            </w:r>
            <w:proofErr w:type="spellEnd"/>
            <w:proofErr w:type="gramEnd"/>
            <w:r w:rsidRPr="005664FA">
              <w:rPr>
                <w:rFonts w:eastAsia="Calibri"/>
                <w:b/>
                <w:bCs/>
                <w:sz w:val="24"/>
                <w:szCs w:val="24"/>
                <w:vertAlign w:val="superscript"/>
              </w:rPr>
              <w:footnoteReference w:id="2"/>
            </w:r>
          </w:p>
        </w:tc>
        <w:tc>
          <w:tcPr>
            <w:tcW w:w="2948" w:type="dxa"/>
            <w:vMerge w:val="restart"/>
            <w:tcBorders>
              <w:top w:val="single" w:sz="4" w:space="0" w:color="auto"/>
              <w:left w:val="single" w:sz="4" w:space="0" w:color="auto"/>
              <w:right w:val="single" w:sz="4" w:space="0" w:color="auto"/>
            </w:tcBorders>
            <w:hideMark/>
          </w:tcPr>
          <w:p w14:paraId="56A0DC9D" w14:textId="77777777" w:rsidR="00AC08AE" w:rsidRPr="005664FA" w:rsidRDefault="00AC08AE" w:rsidP="00730EE5">
            <w:pPr>
              <w:tabs>
                <w:tab w:val="left" w:pos="1815"/>
              </w:tabs>
              <w:jc w:val="center"/>
              <w:rPr>
                <w:b/>
                <w:bCs/>
                <w:sz w:val="24"/>
                <w:szCs w:val="24"/>
              </w:rPr>
            </w:pPr>
            <w:r w:rsidRPr="005664FA">
              <w:rPr>
                <w:rFonts w:eastAsia="Calibri"/>
                <w:b/>
                <w:bCs/>
                <w:sz w:val="24"/>
                <w:szCs w:val="24"/>
                <w:lang w:eastAsia="zh-CN"/>
              </w:rPr>
              <w:t>Ответственный за реализацию мероприятия</w:t>
            </w:r>
          </w:p>
        </w:tc>
      </w:tr>
      <w:tr w:rsidR="00AC08AE" w:rsidRPr="005664FA" w14:paraId="66531039" w14:textId="77777777" w:rsidTr="00730EE5">
        <w:trPr>
          <w:trHeight w:val="267"/>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48AE7B6D" w14:textId="77777777" w:rsidR="00AC08AE" w:rsidRPr="005664FA" w:rsidRDefault="00AC08AE" w:rsidP="00730EE5">
            <w:pPr>
              <w:rPr>
                <w:sz w:val="24"/>
                <w:szCs w:val="24"/>
              </w:rPr>
            </w:pPr>
          </w:p>
        </w:tc>
        <w:tc>
          <w:tcPr>
            <w:tcW w:w="5201" w:type="dxa"/>
            <w:vMerge/>
            <w:tcBorders>
              <w:top w:val="single" w:sz="4" w:space="0" w:color="auto"/>
              <w:left w:val="single" w:sz="4" w:space="0" w:color="auto"/>
              <w:bottom w:val="single" w:sz="4" w:space="0" w:color="auto"/>
              <w:right w:val="single" w:sz="4" w:space="0" w:color="auto"/>
            </w:tcBorders>
            <w:vAlign w:val="center"/>
            <w:hideMark/>
          </w:tcPr>
          <w:p w14:paraId="68C1DDD6" w14:textId="77777777" w:rsidR="00AC08AE" w:rsidRPr="005664FA" w:rsidRDefault="00AC08AE" w:rsidP="00730EE5">
            <w:pPr>
              <w:rPr>
                <w:sz w:val="24"/>
                <w:szCs w:val="24"/>
              </w:rPr>
            </w:pPr>
          </w:p>
        </w:tc>
        <w:tc>
          <w:tcPr>
            <w:tcW w:w="1163" w:type="dxa"/>
            <w:tcBorders>
              <w:top w:val="single" w:sz="4" w:space="0" w:color="auto"/>
              <w:left w:val="single" w:sz="4" w:space="0" w:color="auto"/>
              <w:bottom w:val="single" w:sz="4" w:space="0" w:color="auto"/>
              <w:right w:val="single" w:sz="4" w:space="0" w:color="auto"/>
            </w:tcBorders>
            <w:hideMark/>
          </w:tcPr>
          <w:p w14:paraId="70684164" w14:textId="77777777" w:rsidR="00AC08AE" w:rsidRPr="005664FA" w:rsidRDefault="00AC08AE" w:rsidP="00730EE5">
            <w:pPr>
              <w:tabs>
                <w:tab w:val="left" w:pos="1815"/>
              </w:tabs>
              <w:rPr>
                <w:b/>
                <w:bCs/>
                <w:iCs/>
                <w:sz w:val="24"/>
                <w:szCs w:val="24"/>
              </w:rPr>
            </w:pPr>
            <w:r w:rsidRPr="005664FA">
              <w:rPr>
                <w:b/>
                <w:bCs/>
                <w:iCs/>
                <w:sz w:val="24"/>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14:paraId="6AA193AF" w14:textId="77777777" w:rsidR="00AC08AE" w:rsidRPr="005664FA" w:rsidRDefault="00AC08AE" w:rsidP="00730EE5">
            <w:pPr>
              <w:tabs>
                <w:tab w:val="left" w:pos="1815"/>
              </w:tabs>
              <w:rPr>
                <w:b/>
                <w:bCs/>
                <w:iCs/>
                <w:sz w:val="24"/>
                <w:szCs w:val="24"/>
              </w:rPr>
            </w:pPr>
            <w:r w:rsidRPr="005664FA">
              <w:rPr>
                <w:b/>
                <w:bCs/>
                <w:iCs/>
                <w:sz w:val="24"/>
                <w:szCs w:val="24"/>
              </w:rPr>
              <w:t>Кол-во</w:t>
            </w:r>
          </w:p>
        </w:tc>
        <w:tc>
          <w:tcPr>
            <w:tcW w:w="1672" w:type="dxa"/>
            <w:vMerge/>
            <w:tcBorders>
              <w:left w:val="single" w:sz="4" w:space="0" w:color="auto"/>
              <w:bottom w:val="single" w:sz="4" w:space="0" w:color="auto"/>
              <w:right w:val="single" w:sz="4" w:space="0" w:color="auto"/>
            </w:tcBorders>
            <w:vAlign w:val="center"/>
            <w:hideMark/>
          </w:tcPr>
          <w:p w14:paraId="53AB923D" w14:textId="77777777" w:rsidR="00AC08AE" w:rsidRPr="005664FA" w:rsidRDefault="00AC08AE" w:rsidP="00730EE5">
            <w:pPr>
              <w:rPr>
                <w:i/>
                <w:sz w:val="24"/>
                <w:szCs w:val="24"/>
              </w:rPr>
            </w:pPr>
          </w:p>
        </w:tc>
        <w:tc>
          <w:tcPr>
            <w:tcW w:w="2268" w:type="dxa"/>
            <w:vMerge/>
            <w:tcBorders>
              <w:left w:val="single" w:sz="4" w:space="0" w:color="auto"/>
              <w:bottom w:val="single" w:sz="4" w:space="0" w:color="auto"/>
              <w:right w:val="single" w:sz="4" w:space="0" w:color="auto"/>
            </w:tcBorders>
            <w:vAlign w:val="center"/>
            <w:hideMark/>
          </w:tcPr>
          <w:p w14:paraId="78161D0D" w14:textId="77777777" w:rsidR="00AC08AE" w:rsidRPr="005664FA" w:rsidRDefault="00AC08AE" w:rsidP="00730EE5">
            <w:pPr>
              <w:rPr>
                <w:i/>
                <w:sz w:val="24"/>
                <w:szCs w:val="24"/>
              </w:rPr>
            </w:pPr>
          </w:p>
        </w:tc>
        <w:tc>
          <w:tcPr>
            <w:tcW w:w="2948" w:type="dxa"/>
            <w:vMerge/>
            <w:tcBorders>
              <w:left w:val="single" w:sz="4" w:space="0" w:color="auto"/>
              <w:bottom w:val="single" w:sz="4" w:space="0" w:color="auto"/>
              <w:right w:val="single" w:sz="4" w:space="0" w:color="auto"/>
            </w:tcBorders>
            <w:vAlign w:val="center"/>
            <w:hideMark/>
          </w:tcPr>
          <w:p w14:paraId="03657556" w14:textId="77777777" w:rsidR="00AC08AE" w:rsidRPr="005664FA" w:rsidRDefault="00AC08AE" w:rsidP="00730EE5">
            <w:pPr>
              <w:rPr>
                <w:i/>
                <w:sz w:val="24"/>
                <w:szCs w:val="24"/>
              </w:rPr>
            </w:pPr>
          </w:p>
        </w:tc>
      </w:tr>
      <w:tr w:rsidR="00AC08AE" w:rsidRPr="005664FA" w14:paraId="66FE2B5C" w14:textId="77777777" w:rsidTr="00730EE5">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1BA24C73" w14:textId="0F183674" w:rsidR="00AC08AE" w:rsidRDefault="00F31A1F" w:rsidP="00730EE5">
            <w:pPr>
              <w:tabs>
                <w:tab w:val="left" w:pos="1815"/>
              </w:tabs>
              <w:jc w:val="center"/>
              <w:rPr>
                <w:sz w:val="24"/>
                <w:szCs w:val="24"/>
              </w:rPr>
            </w:pPr>
            <w:r>
              <w:rPr>
                <w:sz w:val="24"/>
                <w:szCs w:val="24"/>
              </w:rPr>
              <w:t>1</w:t>
            </w:r>
          </w:p>
        </w:tc>
        <w:tc>
          <w:tcPr>
            <w:tcW w:w="5201" w:type="dxa"/>
            <w:tcBorders>
              <w:top w:val="single" w:sz="4" w:space="0" w:color="auto"/>
              <w:left w:val="single" w:sz="4" w:space="0" w:color="auto"/>
              <w:bottom w:val="single" w:sz="4" w:space="0" w:color="auto"/>
              <w:right w:val="single" w:sz="4" w:space="0" w:color="auto"/>
            </w:tcBorders>
            <w:vAlign w:val="center"/>
          </w:tcPr>
          <w:p w14:paraId="3C5BA747" w14:textId="77777777" w:rsidR="00AC08AE" w:rsidRDefault="00AC08AE" w:rsidP="00730EE5">
            <w:pPr>
              <w:spacing w:line="252" w:lineRule="auto"/>
              <w:jc w:val="both"/>
              <w:rPr>
                <w:rFonts w:eastAsiaTheme="minorHAnsi"/>
                <w:sz w:val="24"/>
                <w:szCs w:val="24"/>
                <w:lang w:eastAsia="en-US"/>
              </w:rPr>
            </w:pPr>
            <w:r>
              <w:rPr>
                <w:rFonts w:eastAsiaTheme="minorHAnsi"/>
                <w:sz w:val="24"/>
                <w:szCs w:val="24"/>
                <w:lang w:eastAsia="en-US"/>
              </w:rPr>
              <w:t>Публикация материалов по вопросам развития малого бизнеса в официальных средствах массовой информации, на официальной странице в социальной сети ВКонтакте</w:t>
            </w:r>
          </w:p>
        </w:tc>
        <w:tc>
          <w:tcPr>
            <w:tcW w:w="1163" w:type="dxa"/>
            <w:tcBorders>
              <w:top w:val="single" w:sz="4" w:space="0" w:color="auto"/>
              <w:left w:val="single" w:sz="4" w:space="0" w:color="auto"/>
              <w:bottom w:val="single" w:sz="4" w:space="0" w:color="auto"/>
              <w:right w:val="single" w:sz="4" w:space="0" w:color="auto"/>
            </w:tcBorders>
            <w:vAlign w:val="center"/>
          </w:tcPr>
          <w:p w14:paraId="232D1DEB" w14:textId="77777777" w:rsidR="00AC08AE" w:rsidRPr="005664FA" w:rsidRDefault="00AC08AE" w:rsidP="00730EE5">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4E19305" w14:textId="77777777" w:rsidR="00AC08AE" w:rsidRPr="005664FA" w:rsidRDefault="00AC08AE" w:rsidP="00730EE5">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14:paraId="2CD1E7B5" w14:textId="77777777" w:rsidR="00AC08AE" w:rsidRPr="00DA5CCF" w:rsidRDefault="00AC08AE" w:rsidP="00730EE5">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0BB2C9C6" w14:textId="77777777" w:rsidR="00AC08AE" w:rsidRPr="005664FA" w:rsidRDefault="00AC08AE" w:rsidP="00730EE5">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vAlign w:val="center"/>
          </w:tcPr>
          <w:p w14:paraId="64F35B30" w14:textId="77777777" w:rsidR="00AC08AE" w:rsidRPr="005664FA" w:rsidRDefault="00AC08AE" w:rsidP="00730EE5">
            <w:pPr>
              <w:tabs>
                <w:tab w:val="left" w:pos="1815"/>
              </w:tabs>
              <w:rPr>
                <w:sz w:val="24"/>
                <w:szCs w:val="24"/>
              </w:rPr>
            </w:pPr>
            <w:r>
              <w:rPr>
                <w:sz w:val="24"/>
                <w:szCs w:val="24"/>
              </w:rPr>
              <w:t>МКУ МО пос. Стрельна «Стрельна»</w:t>
            </w:r>
          </w:p>
        </w:tc>
      </w:tr>
      <w:tr w:rsidR="00AC08AE" w:rsidRPr="005664FA" w14:paraId="6F5335E5" w14:textId="77777777" w:rsidTr="00730EE5">
        <w:trPr>
          <w:trHeight w:val="536"/>
          <w:jc w:val="center"/>
        </w:trPr>
        <w:tc>
          <w:tcPr>
            <w:tcW w:w="748" w:type="dxa"/>
            <w:tcBorders>
              <w:top w:val="single" w:sz="4" w:space="0" w:color="auto"/>
              <w:left w:val="single" w:sz="4" w:space="0" w:color="auto"/>
              <w:bottom w:val="single" w:sz="4" w:space="0" w:color="auto"/>
              <w:right w:val="single" w:sz="4" w:space="0" w:color="auto"/>
            </w:tcBorders>
            <w:vAlign w:val="center"/>
          </w:tcPr>
          <w:p w14:paraId="3FD249FB" w14:textId="2EEDC141" w:rsidR="00AC08AE" w:rsidRPr="005664FA" w:rsidRDefault="00F31A1F" w:rsidP="00730EE5">
            <w:pPr>
              <w:tabs>
                <w:tab w:val="left" w:pos="1815"/>
              </w:tabs>
              <w:jc w:val="center"/>
              <w:rPr>
                <w:sz w:val="24"/>
                <w:szCs w:val="24"/>
              </w:rPr>
            </w:pPr>
            <w:r>
              <w:rPr>
                <w:sz w:val="24"/>
                <w:szCs w:val="24"/>
              </w:rPr>
              <w:t>2</w:t>
            </w:r>
          </w:p>
        </w:tc>
        <w:tc>
          <w:tcPr>
            <w:tcW w:w="5201" w:type="dxa"/>
            <w:tcBorders>
              <w:top w:val="single" w:sz="4" w:space="0" w:color="auto"/>
              <w:left w:val="single" w:sz="4" w:space="0" w:color="auto"/>
              <w:bottom w:val="single" w:sz="4" w:space="0" w:color="auto"/>
              <w:right w:val="single" w:sz="4" w:space="0" w:color="auto"/>
            </w:tcBorders>
            <w:vAlign w:val="center"/>
          </w:tcPr>
          <w:p w14:paraId="016CE8B2" w14:textId="77777777" w:rsidR="00AC08AE" w:rsidRPr="009367BE" w:rsidRDefault="00AC08AE" w:rsidP="00730EE5">
            <w:pPr>
              <w:rPr>
                <w:rFonts w:eastAsia="Calibri"/>
                <w:sz w:val="24"/>
                <w:szCs w:val="24"/>
                <w:lang w:eastAsia="zh-CN"/>
              </w:rPr>
            </w:pPr>
            <w:r w:rsidRPr="009367BE">
              <w:rPr>
                <w:rFonts w:eastAsia="Calibri"/>
                <w:sz w:val="24"/>
                <w:szCs w:val="24"/>
                <w:lang w:eastAsia="zh-CN"/>
              </w:rPr>
              <w:t xml:space="preserve">Лекция для малого предпринимательства  </w:t>
            </w:r>
          </w:p>
        </w:tc>
        <w:tc>
          <w:tcPr>
            <w:tcW w:w="1163" w:type="dxa"/>
            <w:tcBorders>
              <w:top w:val="single" w:sz="4" w:space="0" w:color="auto"/>
              <w:left w:val="single" w:sz="4" w:space="0" w:color="auto"/>
              <w:bottom w:val="single" w:sz="4" w:space="0" w:color="auto"/>
              <w:right w:val="single" w:sz="4" w:space="0" w:color="auto"/>
            </w:tcBorders>
            <w:vAlign w:val="center"/>
          </w:tcPr>
          <w:p w14:paraId="4A27A538" w14:textId="77777777" w:rsidR="00AC08AE" w:rsidRPr="009367BE" w:rsidRDefault="00AC08AE" w:rsidP="00730EE5">
            <w:pPr>
              <w:tabs>
                <w:tab w:val="left" w:pos="1815"/>
              </w:tabs>
              <w:jc w:val="center"/>
              <w:rPr>
                <w:sz w:val="24"/>
                <w:szCs w:val="24"/>
              </w:rPr>
            </w:pPr>
            <w:proofErr w:type="spellStart"/>
            <w:r w:rsidRPr="009367BE">
              <w:rPr>
                <w:sz w:val="24"/>
                <w:szCs w:val="24"/>
              </w:rPr>
              <w:t>ед</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DFA23CB" w14:textId="77777777" w:rsidR="00AC08AE" w:rsidRPr="009367BE" w:rsidRDefault="00AC08AE" w:rsidP="00730EE5">
            <w:pPr>
              <w:tabs>
                <w:tab w:val="left" w:pos="1815"/>
              </w:tabs>
              <w:jc w:val="center"/>
              <w:rPr>
                <w:sz w:val="24"/>
                <w:szCs w:val="24"/>
              </w:rPr>
            </w:pPr>
            <w:r w:rsidRPr="009367BE">
              <w:rPr>
                <w:sz w:val="24"/>
                <w:szCs w:val="24"/>
              </w:rPr>
              <w:t>1</w:t>
            </w:r>
          </w:p>
        </w:tc>
        <w:tc>
          <w:tcPr>
            <w:tcW w:w="1672" w:type="dxa"/>
            <w:tcBorders>
              <w:top w:val="single" w:sz="4" w:space="0" w:color="auto"/>
              <w:left w:val="single" w:sz="4" w:space="0" w:color="auto"/>
              <w:bottom w:val="single" w:sz="4" w:space="0" w:color="auto"/>
              <w:right w:val="single" w:sz="4" w:space="0" w:color="auto"/>
            </w:tcBorders>
            <w:vAlign w:val="center"/>
          </w:tcPr>
          <w:p w14:paraId="303C0EDE" w14:textId="77777777" w:rsidR="00AC08AE" w:rsidRPr="009367BE" w:rsidRDefault="00AC08AE" w:rsidP="00730EE5">
            <w:pPr>
              <w:tabs>
                <w:tab w:val="left" w:pos="1815"/>
              </w:tabs>
              <w:jc w:val="center"/>
              <w:rPr>
                <w:sz w:val="24"/>
                <w:szCs w:val="24"/>
                <w:lang w:val="en-US"/>
              </w:rPr>
            </w:pPr>
            <w:r w:rsidRPr="009367BE">
              <w:rPr>
                <w:sz w:val="24"/>
                <w:szCs w:val="24"/>
                <w:lang w:val="en-US"/>
              </w:rPr>
              <w:t>II</w:t>
            </w:r>
            <w:r w:rsidRPr="009367BE">
              <w:rPr>
                <w:sz w:val="24"/>
                <w:szCs w:val="24"/>
              </w:rPr>
              <w:t xml:space="preserve">- </w:t>
            </w:r>
            <w:r w:rsidRPr="009367BE">
              <w:rPr>
                <w:sz w:val="24"/>
                <w:szCs w:val="24"/>
                <w:lang w:val="en-US"/>
              </w:rPr>
              <w:t xml:space="preserve">IV </w:t>
            </w:r>
            <w:r w:rsidRPr="009367BE">
              <w:rPr>
                <w:sz w:val="24"/>
                <w:szCs w:val="24"/>
              </w:rPr>
              <w:t>квартал</w:t>
            </w:r>
          </w:p>
        </w:tc>
        <w:tc>
          <w:tcPr>
            <w:tcW w:w="2268" w:type="dxa"/>
            <w:tcBorders>
              <w:top w:val="single" w:sz="4" w:space="0" w:color="auto"/>
              <w:left w:val="single" w:sz="4" w:space="0" w:color="auto"/>
              <w:bottom w:val="single" w:sz="4" w:space="0" w:color="auto"/>
              <w:right w:val="single" w:sz="4" w:space="0" w:color="auto"/>
            </w:tcBorders>
            <w:vAlign w:val="center"/>
          </w:tcPr>
          <w:p w14:paraId="0B1338B0" w14:textId="77777777" w:rsidR="00AC08AE" w:rsidRPr="009367BE" w:rsidRDefault="00AC08AE" w:rsidP="00730EE5">
            <w:pPr>
              <w:tabs>
                <w:tab w:val="left" w:pos="1815"/>
              </w:tabs>
              <w:jc w:val="center"/>
              <w:rPr>
                <w:sz w:val="24"/>
                <w:szCs w:val="24"/>
              </w:rPr>
            </w:pPr>
            <w:r>
              <w:rPr>
                <w:sz w:val="24"/>
                <w:szCs w:val="24"/>
              </w:rPr>
              <w:t>16,2</w:t>
            </w:r>
          </w:p>
        </w:tc>
        <w:tc>
          <w:tcPr>
            <w:tcW w:w="2948" w:type="dxa"/>
            <w:tcBorders>
              <w:top w:val="single" w:sz="4" w:space="0" w:color="auto"/>
              <w:left w:val="single" w:sz="4" w:space="0" w:color="auto"/>
              <w:bottom w:val="single" w:sz="4" w:space="0" w:color="auto"/>
              <w:right w:val="single" w:sz="4" w:space="0" w:color="auto"/>
            </w:tcBorders>
          </w:tcPr>
          <w:p w14:paraId="7B7269D6" w14:textId="77777777" w:rsidR="00AC08AE" w:rsidRPr="009367BE" w:rsidRDefault="00AC08AE" w:rsidP="00730EE5">
            <w:pPr>
              <w:tabs>
                <w:tab w:val="left" w:pos="1815"/>
              </w:tabs>
              <w:rPr>
                <w:sz w:val="24"/>
                <w:szCs w:val="24"/>
              </w:rPr>
            </w:pPr>
            <w:r>
              <w:rPr>
                <w:sz w:val="24"/>
                <w:szCs w:val="24"/>
              </w:rPr>
              <w:t>МКУ МО пос. Стрельна «Стрельна»</w:t>
            </w:r>
          </w:p>
        </w:tc>
      </w:tr>
      <w:tr w:rsidR="00AC08AE" w:rsidRPr="005664FA" w14:paraId="00EE5E88" w14:textId="77777777" w:rsidTr="00730EE5">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66477578" w14:textId="721BAE88" w:rsidR="00AC08AE" w:rsidRDefault="00F31A1F" w:rsidP="00730EE5">
            <w:pPr>
              <w:tabs>
                <w:tab w:val="left" w:pos="1815"/>
              </w:tabs>
              <w:jc w:val="center"/>
              <w:rPr>
                <w:sz w:val="24"/>
                <w:szCs w:val="24"/>
              </w:rPr>
            </w:pPr>
            <w:r>
              <w:rPr>
                <w:sz w:val="24"/>
                <w:szCs w:val="24"/>
              </w:rPr>
              <w:t>3</w:t>
            </w:r>
          </w:p>
        </w:tc>
        <w:tc>
          <w:tcPr>
            <w:tcW w:w="5201" w:type="dxa"/>
            <w:tcBorders>
              <w:top w:val="single" w:sz="4" w:space="0" w:color="auto"/>
              <w:left w:val="single" w:sz="4" w:space="0" w:color="auto"/>
              <w:bottom w:val="single" w:sz="4" w:space="0" w:color="auto"/>
              <w:right w:val="single" w:sz="4" w:space="0" w:color="auto"/>
            </w:tcBorders>
            <w:vAlign w:val="center"/>
          </w:tcPr>
          <w:p w14:paraId="5E72705B" w14:textId="77777777" w:rsidR="00AC08AE" w:rsidRDefault="00AC08AE" w:rsidP="00730EE5">
            <w:pPr>
              <w:spacing w:line="252" w:lineRule="auto"/>
              <w:rPr>
                <w:rFonts w:eastAsiaTheme="minorHAnsi" w:cstheme="minorBidi"/>
                <w:sz w:val="24"/>
                <w:szCs w:val="24"/>
                <w:lang w:eastAsia="en-US"/>
              </w:rPr>
            </w:pPr>
            <w:r>
              <w:rPr>
                <w:rFonts w:eastAsiaTheme="minorHAnsi" w:cstheme="minorBidi"/>
                <w:sz w:val="24"/>
                <w:szCs w:val="24"/>
                <w:lang w:eastAsia="en-US"/>
              </w:rPr>
              <w:t>Информирование населения о предприятиях малого бизнеса на территории муниципального образования (рубрика «Есть в Стрельне»)</w:t>
            </w:r>
          </w:p>
        </w:tc>
        <w:tc>
          <w:tcPr>
            <w:tcW w:w="1163" w:type="dxa"/>
            <w:tcBorders>
              <w:top w:val="single" w:sz="4" w:space="0" w:color="auto"/>
              <w:left w:val="single" w:sz="4" w:space="0" w:color="auto"/>
              <w:bottom w:val="single" w:sz="4" w:space="0" w:color="auto"/>
              <w:right w:val="single" w:sz="4" w:space="0" w:color="auto"/>
            </w:tcBorders>
            <w:vAlign w:val="center"/>
          </w:tcPr>
          <w:p w14:paraId="674D453F" w14:textId="77777777" w:rsidR="00AC08AE" w:rsidRDefault="00AC08AE" w:rsidP="00730EE5">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A667B33" w14:textId="77777777" w:rsidR="00AC08AE" w:rsidRDefault="00AC08AE" w:rsidP="00730EE5">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14:paraId="689109EC" w14:textId="77777777" w:rsidR="00AC08AE" w:rsidRDefault="00AC08AE" w:rsidP="00730EE5">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1F369DFE" w14:textId="7CBD3899" w:rsidR="00AC08AE" w:rsidRDefault="00F31A1F" w:rsidP="00730EE5">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0D57EB66" w14:textId="77777777" w:rsidR="00AC08AE" w:rsidRDefault="00AC08AE" w:rsidP="00730EE5">
            <w:pPr>
              <w:tabs>
                <w:tab w:val="left" w:pos="1815"/>
              </w:tabs>
              <w:rPr>
                <w:sz w:val="24"/>
                <w:szCs w:val="24"/>
              </w:rPr>
            </w:pPr>
            <w:r>
              <w:rPr>
                <w:sz w:val="24"/>
                <w:szCs w:val="24"/>
              </w:rPr>
              <w:t>МКУ МО пос. Стрельна «Стрельна»</w:t>
            </w:r>
          </w:p>
        </w:tc>
      </w:tr>
      <w:tr w:rsidR="00AC08AE" w:rsidRPr="005664FA" w14:paraId="2F7090BB" w14:textId="77777777" w:rsidTr="00730EE5">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53AD3CE7" w14:textId="2B038208" w:rsidR="00AC08AE" w:rsidRDefault="00F31A1F" w:rsidP="00730EE5">
            <w:pPr>
              <w:tabs>
                <w:tab w:val="left" w:pos="1815"/>
              </w:tabs>
              <w:jc w:val="center"/>
              <w:rPr>
                <w:sz w:val="24"/>
                <w:szCs w:val="24"/>
              </w:rPr>
            </w:pPr>
            <w:r>
              <w:rPr>
                <w:sz w:val="24"/>
                <w:szCs w:val="24"/>
              </w:rPr>
              <w:t>4</w:t>
            </w:r>
          </w:p>
        </w:tc>
        <w:tc>
          <w:tcPr>
            <w:tcW w:w="5201" w:type="dxa"/>
            <w:tcBorders>
              <w:top w:val="single" w:sz="4" w:space="0" w:color="auto"/>
              <w:left w:val="single" w:sz="4" w:space="0" w:color="auto"/>
              <w:bottom w:val="single" w:sz="4" w:space="0" w:color="auto"/>
              <w:right w:val="single" w:sz="4" w:space="0" w:color="auto"/>
            </w:tcBorders>
            <w:vAlign w:val="center"/>
          </w:tcPr>
          <w:p w14:paraId="38065E49" w14:textId="77777777" w:rsidR="00AC08AE" w:rsidRPr="005A353E" w:rsidRDefault="00AC08AE" w:rsidP="00730EE5">
            <w:pPr>
              <w:spacing w:line="252" w:lineRule="auto"/>
              <w:rPr>
                <w:rFonts w:eastAsiaTheme="minorHAnsi" w:cstheme="minorBidi"/>
                <w:sz w:val="24"/>
                <w:szCs w:val="24"/>
                <w:lang w:eastAsia="en-US"/>
              </w:rPr>
            </w:pPr>
            <w:r>
              <w:rPr>
                <w:rFonts w:eastAsiaTheme="minorHAnsi" w:cstheme="minorBidi"/>
                <w:sz w:val="24"/>
                <w:szCs w:val="24"/>
                <w:lang w:eastAsia="en-US"/>
              </w:rPr>
              <w:t>Обеспечение размещения закупок у субъектов малого предпринимательства</w:t>
            </w:r>
          </w:p>
        </w:tc>
        <w:tc>
          <w:tcPr>
            <w:tcW w:w="1163" w:type="dxa"/>
            <w:tcBorders>
              <w:top w:val="single" w:sz="4" w:space="0" w:color="auto"/>
              <w:left w:val="single" w:sz="4" w:space="0" w:color="auto"/>
              <w:bottom w:val="single" w:sz="4" w:space="0" w:color="auto"/>
              <w:right w:val="single" w:sz="4" w:space="0" w:color="auto"/>
            </w:tcBorders>
            <w:vAlign w:val="center"/>
          </w:tcPr>
          <w:p w14:paraId="675BD8D4" w14:textId="77777777" w:rsidR="00AC08AE" w:rsidRPr="005664FA" w:rsidRDefault="00AC08AE" w:rsidP="00730EE5">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99A33B4" w14:textId="77777777" w:rsidR="00AC08AE" w:rsidRPr="005664FA" w:rsidRDefault="00AC08AE" w:rsidP="00730EE5">
            <w:pPr>
              <w:tabs>
                <w:tab w:val="left" w:pos="1815"/>
              </w:tabs>
              <w:jc w:val="center"/>
              <w:rPr>
                <w:sz w:val="24"/>
                <w:szCs w:val="24"/>
              </w:rPr>
            </w:pPr>
            <w:r>
              <w:rPr>
                <w:sz w:val="24"/>
                <w:szCs w:val="24"/>
              </w:rPr>
              <w:t>25</w:t>
            </w:r>
          </w:p>
        </w:tc>
        <w:tc>
          <w:tcPr>
            <w:tcW w:w="1672" w:type="dxa"/>
            <w:tcBorders>
              <w:top w:val="single" w:sz="4" w:space="0" w:color="auto"/>
              <w:left w:val="single" w:sz="4" w:space="0" w:color="auto"/>
              <w:bottom w:val="single" w:sz="4" w:space="0" w:color="auto"/>
              <w:right w:val="single" w:sz="4" w:space="0" w:color="auto"/>
            </w:tcBorders>
            <w:vAlign w:val="center"/>
          </w:tcPr>
          <w:p w14:paraId="3BBE4F71" w14:textId="77777777" w:rsidR="00AC08AE" w:rsidRPr="005A353E" w:rsidRDefault="00AC08AE" w:rsidP="00730EE5">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0EFA6DBB" w14:textId="77777777" w:rsidR="00AC08AE" w:rsidRPr="005664FA" w:rsidRDefault="00AC08AE" w:rsidP="00730EE5">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385063F1" w14:textId="77777777" w:rsidR="00AC08AE" w:rsidRDefault="00AC08AE" w:rsidP="00730EE5">
            <w:pPr>
              <w:tabs>
                <w:tab w:val="left" w:pos="1815"/>
              </w:tabs>
              <w:rPr>
                <w:sz w:val="24"/>
                <w:szCs w:val="24"/>
              </w:rPr>
            </w:pPr>
            <w:r>
              <w:rPr>
                <w:sz w:val="24"/>
                <w:szCs w:val="24"/>
              </w:rPr>
              <w:t>МКУ МО пос. Стрельна</w:t>
            </w:r>
          </w:p>
          <w:p w14:paraId="7F16F98D" w14:textId="77777777" w:rsidR="00AC08AE" w:rsidRPr="005664FA" w:rsidRDefault="00AC08AE" w:rsidP="00730EE5">
            <w:pPr>
              <w:tabs>
                <w:tab w:val="left" w:pos="1815"/>
              </w:tabs>
              <w:rPr>
                <w:sz w:val="24"/>
                <w:szCs w:val="24"/>
              </w:rPr>
            </w:pPr>
            <w:r>
              <w:rPr>
                <w:sz w:val="24"/>
                <w:szCs w:val="24"/>
              </w:rPr>
              <w:t>МА МО пос. Стрельна</w:t>
            </w:r>
          </w:p>
        </w:tc>
      </w:tr>
    </w:tbl>
    <w:p w14:paraId="0C6D2F2D" w14:textId="77777777" w:rsidR="00AC08AE" w:rsidRDefault="00AC08AE" w:rsidP="00A11CFB">
      <w:pPr>
        <w:rPr>
          <w:sz w:val="24"/>
          <w:szCs w:val="24"/>
        </w:rPr>
      </w:pPr>
    </w:p>
    <w:p w14:paraId="53B791A3" w14:textId="77777777" w:rsidR="00AC08AE" w:rsidRDefault="00AC08AE">
      <w:pPr>
        <w:spacing w:after="160" w:line="259" w:lineRule="auto"/>
        <w:ind w:firstLine="709"/>
        <w:jc w:val="both"/>
        <w:rPr>
          <w:sz w:val="24"/>
          <w:szCs w:val="24"/>
        </w:rPr>
      </w:pPr>
      <w:r>
        <w:rPr>
          <w:sz w:val="24"/>
          <w:szCs w:val="24"/>
        </w:rPr>
        <w:br w:type="page"/>
      </w:r>
    </w:p>
    <w:p w14:paraId="445AEE36" w14:textId="5076F781" w:rsidR="00AC08AE" w:rsidRPr="00CD52C4" w:rsidRDefault="00AC08AE" w:rsidP="00F31A1F">
      <w:pPr>
        <w:ind w:left="12049"/>
        <w:jc w:val="right"/>
        <w:rPr>
          <w:sz w:val="24"/>
          <w:szCs w:val="24"/>
        </w:rPr>
      </w:pPr>
      <w:r w:rsidRPr="00CD52C4">
        <w:rPr>
          <w:sz w:val="24"/>
          <w:szCs w:val="24"/>
        </w:rPr>
        <w:lastRenderedPageBreak/>
        <w:t xml:space="preserve">Приложение </w:t>
      </w:r>
      <w:r w:rsidR="00F31A1F">
        <w:rPr>
          <w:sz w:val="24"/>
          <w:szCs w:val="24"/>
        </w:rPr>
        <w:t>3</w:t>
      </w:r>
    </w:p>
    <w:p w14:paraId="6F7158D8" w14:textId="77777777" w:rsidR="00AC08AE" w:rsidRPr="00CD52C4" w:rsidRDefault="00AC08AE" w:rsidP="00F31A1F">
      <w:pPr>
        <w:ind w:left="12049"/>
        <w:jc w:val="right"/>
        <w:rPr>
          <w:sz w:val="24"/>
          <w:szCs w:val="24"/>
        </w:rPr>
      </w:pPr>
      <w:r w:rsidRPr="00CD52C4">
        <w:rPr>
          <w:sz w:val="24"/>
          <w:szCs w:val="24"/>
        </w:rPr>
        <w:t>к муниципальной программе</w:t>
      </w:r>
    </w:p>
    <w:p w14:paraId="6A6A3E64" w14:textId="77777777" w:rsidR="00AC08AE" w:rsidRDefault="00AC08AE" w:rsidP="00AC08AE">
      <w:pPr>
        <w:ind w:left="426" w:hanging="426"/>
        <w:jc w:val="right"/>
        <w:rPr>
          <w:b/>
          <w:sz w:val="24"/>
          <w:szCs w:val="24"/>
        </w:rPr>
      </w:pPr>
    </w:p>
    <w:p w14:paraId="08E88023" w14:textId="77777777" w:rsidR="00AC08AE" w:rsidRDefault="00AC08AE" w:rsidP="00AC08AE">
      <w:pPr>
        <w:jc w:val="center"/>
        <w:rPr>
          <w:b/>
          <w:bCs/>
          <w:color w:val="000000"/>
        </w:rPr>
      </w:pPr>
    </w:p>
    <w:p w14:paraId="5A887137" w14:textId="77777777" w:rsidR="00AC08AE" w:rsidRDefault="00AC08AE" w:rsidP="00AC08AE">
      <w:pPr>
        <w:jc w:val="center"/>
        <w:rPr>
          <w:b/>
          <w:bCs/>
          <w:color w:val="000000"/>
        </w:rPr>
      </w:pPr>
      <w:r>
        <w:rPr>
          <w:b/>
          <w:bCs/>
          <w:color w:val="000000"/>
        </w:rPr>
        <w:t>Перечень программных мероприятий</w:t>
      </w:r>
    </w:p>
    <w:p w14:paraId="3F6C3527" w14:textId="77777777" w:rsidR="00AC08AE" w:rsidRPr="0038081F" w:rsidRDefault="00AC08AE" w:rsidP="00AC08AE">
      <w:pPr>
        <w:ind w:left="426" w:hanging="426"/>
        <w:jc w:val="center"/>
        <w:rPr>
          <w:b/>
          <w:sz w:val="24"/>
          <w:szCs w:val="24"/>
        </w:rPr>
      </w:pPr>
      <w:r w:rsidRPr="005664FA">
        <w:rPr>
          <w:sz w:val="24"/>
          <w:szCs w:val="24"/>
        </w:rPr>
        <w:t xml:space="preserve"> </w:t>
      </w:r>
      <w:r w:rsidRPr="00CD52C4">
        <w:rPr>
          <w:b/>
          <w:sz w:val="24"/>
          <w:szCs w:val="24"/>
        </w:rPr>
        <w:t xml:space="preserve">на </w:t>
      </w:r>
      <w:r w:rsidRPr="00CD52C4">
        <w:rPr>
          <w:b/>
          <w:bCs/>
          <w:sz w:val="24"/>
          <w:szCs w:val="24"/>
        </w:rPr>
        <w:t>202</w:t>
      </w:r>
      <w:r>
        <w:rPr>
          <w:b/>
          <w:bCs/>
          <w:sz w:val="24"/>
          <w:szCs w:val="24"/>
        </w:rPr>
        <w:t>7</w:t>
      </w:r>
      <w:r w:rsidRPr="00CD52C4">
        <w:rPr>
          <w:b/>
          <w:bCs/>
          <w:sz w:val="24"/>
          <w:szCs w:val="24"/>
        </w:rPr>
        <w:t xml:space="preserve"> год</w:t>
      </w:r>
    </w:p>
    <w:p w14:paraId="354001C5" w14:textId="77777777" w:rsidR="00AC08AE" w:rsidRDefault="00AC08AE" w:rsidP="00AC08AE">
      <w:pPr>
        <w:ind w:left="426" w:hanging="426"/>
        <w:jc w:val="center"/>
        <w:rPr>
          <w:sz w:val="24"/>
          <w:szCs w:val="24"/>
        </w:rPr>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5201"/>
        <w:gridCol w:w="1163"/>
        <w:gridCol w:w="992"/>
        <w:gridCol w:w="1672"/>
        <w:gridCol w:w="2268"/>
        <w:gridCol w:w="2948"/>
      </w:tblGrid>
      <w:tr w:rsidR="00AC08AE" w:rsidRPr="005664FA" w14:paraId="17815B08" w14:textId="77777777" w:rsidTr="00730EE5">
        <w:trPr>
          <w:trHeight w:val="375"/>
          <w:jc w:val="center"/>
        </w:trPr>
        <w:tc>
          <w:tcPr>
            <w:tcW w:w="748" w:type="dxa"/>
            <w:vMerge w:val="restart"/>
            <w:tcBorders>
              <w:top w:val="single" w:sz="4" w:space="0" w:color="auto"/>
              <w:left w:val="single" w:sz="4" w:space="0" w:color="auto"/>
              <w:bottom w:val="single" w:sz="4" w:space="0" w:color="auto"/>
              <w:right w:val="single" w:sz="4" w:space="0" w:color="auto"/>
            </w:tcBorders>
            <w:hideMark/>
          </w:tcPr>
          <w:p w14:paraId="7390ABEB" w14:textId="77777777" w:rsidR="00AC08AE" w:rsidRPr="005664FA" w:rsidRDefault="00AC08AE" w:rsidP="00730EE5">
            <w:pPr>
              <w:tabs>
                <w:tab w:val="left" w:pos="1815"/>
              </w:tabs>
              <w:rPr>
                <w:b/>
                <w:bCs/>
                <w:sz w:val="24"/>
                <w:szCs w:val="24"/>
              </w:rPr>
            </w:pPr>
            <w:r w:rsidRPr="005664FA">
              <w:rPr>
                <w:b/>
                <w:bCs/>
                <w:color w:val="000000"/>
                <w:sz w:val="24"/>
                <w:szCs w:val="24"/>
              </w:rPr>
              <w:t>№ п/п</w:t>
            </w:r>
          </w:p>
        </w:tc>
        <w:tc>
          <w:tcPr>
            <w:tcW w:w="5201" w:type="dxa"/>
            <w:vMerge w:val="restart"/>
            <w:tcBorders>
              <w:top w:val="single" w:sz="4" w:space="0" w:color="auto"/>
              <w:left w:val="single" w:sz="4" w:space="0" w:color="auto"/>
              <w:bottom w:val="single" w:sz="4" w:space="0" w:color="auto"/>
              <w:right w:val="single" w:sz="4" w:space="0" w:color="auto"/>
            </w:tcBorders>
            <w:hideMark/>
          </w:tcPr>
          <w:p w14:paraId="10204FE8" w14:textId="77777777" w:rsidR="00AC08AE" w:rsidRPr="005664FA" w:rsidRDefault="00AC08AE" w:rsidP="00730EE5">
            <w:pPr>
              <w:tabs>
                <w:tab w:val="left" w:pos="1815"/>
              </w:tabs>
              <w:rPr>
                <w:b/>
                <w:bCs/>
                <w:sz w:val="24"/>
                <w:szCs w:val="24"/>
              </w:rPr>
            </w:pPr>
            <w:r w:rsidRPr="005664FA">
              <w:rPr>
                <w:b/>
                <w:bCs/>
                <w:color w:val="000000"/>
                <w:sz w:val="24"/>
                <w:szCs w:val="24"/>
              </w:rPr>
              <w:t>Наименование мероприятий</w:t>
            </w:r>
          </w:p>
        </w:tc>
        <w:tc>
          <w:tcPr>
            <w:tcW w:w="2155" w:type="dxa"/>
            <w:gridSpan w:val="2"/>
            <w:tcBorders>
              <w:top w:val="single" w:sz="4" w:space="0" w:color="auto"/>
              <w:left w:val="single" w:sz="4" w:space="0" w:color="auto"/>
              <w:bottom w:val="single" w:sz="4" w:space="0" w:color="auto"/>
              <w:right w:val="single" w:sz="4" w:space="0" w:color="auto"/>
            </w:tcBorders>
            <w:hideMark/>
          </w:tcPr>
          <w:p w14:paraId="42A642BC" w14:textId="77777777" w:rsidR="00AC08AE" w:rsidRPr="005664FA" w:rsidRDefault="00AC08AE" w:rsidP="00730EE5">
            <w:pPr>
              <w:tabs>
                <w:tab w:val="left" w:pos="1815"/>
              </w:tabs>
              <w:jc w:val="center"/>
              <w:rPr>
                <w:b/>
                <w:bCs/>
                <w:sz w:val="24"/>
                <w:szCs w:val="24"/>
              </w:rPr>
            </w:pPr>
            <w:r w:rsidRPr="005664FA">
              <w:rPr>
                <w:b/>
                <w:bCs/>
                <w:sz w:val="24"/>
                <w:szCs w:val="24"/>
              </w:rPr>
              <w:t>Объем мероприятий</w:t>
            </w:r>
          </w:p>
        </w:tc>
        <w:tc>
          <w:tcPr>
            <w:tcW w:w="1672" w:type="dxa"/>
            <w:vMerge w:val="restart"/>
            <w:tcBorders>
              <w:top w:val="single" w:sz="4" w:space="0" w:color="auto"/>
              <w:left w:val="single" w:sz="4" w:space="0" w:color="auto"/>
              <w:right w:val="single" w:sz="4" w:space="0" w:color="auto"/>
            </w:tcBorders>
            <w:hideMark/>
          </w:tcPr>
          <w:p w14:paraId="7F5AFCC3" w14:textId="77777777" w:rsidR="00AC08AE" w:rsidRPr="005664FA" w:rsidRDefault="00AC08AE" w:rsidP="00730EE5">
            <w:pPr>
              <w:tabs>
                <w:tab w:val="left" w:pos="1815"/>
              </w:tabs>
              <w:rPr>
                <w:b/>
                <w:bCs/>
                <w:sz w:val="24"/>
                <w:szCs w:val="24"/>
              </w:rPr>
            </w:pPr>
            <w:r w:rsidRPr="005664FA">
              <w:rPr>
                <w:b/>
                <w:bCs/>
                <w:sz w:val="24"/>
                <w:szCs w:val="24"/>
              </w:rPr>
              <w:t>Срок исполнения</w:t>
            </w:r>
          </w:p>
        </w:tc>
        <w:tc>
          <w:tcPr>
            <w:tcW w:w="2268" w:type="dxa"/>
            <w:vMerge w:val="restart"/>
            <w:tcBorders>
              <w:top w:val="single" w:sz="4" w:space="0" w:color="auto"/>
              <w:left w:val="single" w:sz="4" w:space="0" w:color="auto"/>
              <w:right w:val="single" w:sz="4" w:space="0" w:color="auto"/>
            </w:tcBorders>
            <w:hideMark/>
          </w:tcPr>
          <w:p w14:paraId="609FB634" w14:textId="77777777" w:rsidR="00AC08AE" w:rsidRPr="005664FA" w:rsidRDefault="00AC08AE" w:rsidP="00730EE5">
            <w:pPr>
              <w:tabs>
                <w:tab w:val="left" w:pos="1815"/>
              </w:tabs>
              <w:jc w:val="center"/>
              <w:rPr>
                <w:b/>
                <w:bCs/>
                <w:sz w:val="24"/>
                <w:szCs w:val="24"/>
              </w:rPr>
            </w:pPr>
            <w:r w:rsidRPr="005664FA">
              <w:rPr>
                <w:b/>
                <w:bCs/>
                <w:sz w:val="24"/>
                <w:szCs w:val="24"/>
              </w:rPr>
              <w:t xml:space="preserve">Объем финансирования, </w:t>
            </w:r>
            <w:proofErr w:type="spellStart"/>
            <w:proofErr w:type="gramStart"/>
            <w:r w:rsidRPr="005664FA">
              <w:rPr>
                <w:b/>
                <w:bCs/>
                <w:sz w:val="24"/>
                <w:szCs w:val="24"/>
              </w:rPr>
              <w:t>тыс.руб</w:t>
            </w:r>
            <w:proofErr w:type="spellEnd"/>
            <w:proofErr w:type="gramEnd"/>
            <w:r w:rsidRPr="005664FA">
              <w:rPr>
                <w:rFonts w:eastAsia="Calibri"/>
                <w:b/>
                <w:bCs/>
                <w:sz w:val="24"/>
                <w:szCs w:val="24"/>
                <w:vertAlign w:val="superscript"/>
              </w:rPr>
              <w:footnoteReference w:id="3"/>
            </w:r>
          </w:p>
        </w:tc>
        <w:tc>
          <w:tcPr>
            <w:tcW w:w="2948" w:type="dxa"/>
            <w:vMerge w:val="restart"/>
            <w:tcBorders>
              <w:top w:val="single" w:sz="4" w:space="0" w:color="auto"/>
              <w:left w:val="single" w:sz="4" w:space="0" w:color="auto"/>
              <w:right w:val="single" w:sz="4" w:space="0" w:color="auto"/>
            </w:tcBorders>
            <w:hideMark/>
          </w:tcPr>
          <w:p w14:paraId="6A1DE259" w14:textId="77777777" w:rsidR="00AC08AE" w:rsidRPr="005664FA" w:rsidRDefault="00AC08AE" w:rsidP="00730EE5">
            <w:pPr>
              <w:tabs>
                <w:tab w:val="left" w:pos="1815"/>
              </w:tabs>
              <w:jc w:val="center"/>
              <w:rPr>
                <w:b/>
                <w:bCs/>
                <w:sz w:val="24"/>
                <w:szCs w:val="24"/>
              </w:rPr>
            </w:pPr>
            <w:r w:rsidRPr="005664FA">
              <w:rPr>
                <w:rFonts w:eastAsia="Calibri"/>
                <w:b/>
                <w:bCs/>
                <w:sz w:val="24"/>
                <w:szCs w:val="24"/>
                <w:lang w:eastAsia="zh-CN"/>
              </w:rPr>
              <w:t>Ответственный за реализацию мероприятия</w:t>
            </w:r>
          </w:p>
        </w:tc>
      </w:tr>
      <w:tr w:rsidR="00AC08AE" w:rsidRPr="005664FA" w14:paraId="53E1829B" w14:textId="77777777" w:rsidTr="00730EE5">
        <w:trPr>
          <w:trHeight w:val="267"/>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588E0E8F" w14:textId="77777777" w:rsidR="00AC08AE" w:rsidRPr="005664FA" w:rsidRDefault="00AC08AE" w:rsidP="00730EE5">
            <w:pPr>
              <w:rPr>
                <w:sz w:val="24"/>
                <w:szCs w:val="24"/>
              </w:rPr>
            </w:pPr>
          </w:p>
        </w:tc>
        <w:tc>
          <w:tcPr>
            <w:tcW w:w="5201" w:type="dxa"/>
            <w:vMerge/>
            <w:tcBorders>
              <w:top w:val="single" w:sz="4" w:space="0" w:color="auto"/>
              <w:left w:val="single" w:sz="4" w:space="0" w:color="auto"/>
              <w:bottom w:val="single" w:sz="4" w:space="0" w:color="auto"/>
              <w:right w:val="single" w:sz="4" w:space="0" w:color="auto"/>
            </w:tcBorders>
            <w:vAlign w:val="center"/>
            <w:hideMark/>
          </w:tcPr>
          <w:p w14:paraId="5CD156D2" w14:textId="77777777" w:rsidR="00AC08AE" w:rsidRPr="005664FA" w:rsidRDefault="00AC08AE" w:rsidP="00730EE5">
            <w:pPr>
              <w:rPr>
                <w:sz w:val="24"/>
                <w:szCs w:val="24"/>
              </w:rPr>
            </w:pPr>
          </w:p>
        </w:tc>
        <w:tc>
          <w:tcPr>
            <w:tcW w:w="1163" w:type="dxa"/>
            <w:tcBorders>
              <w:top w:val="single" w:sz="4" w:space="0" w:color="auto"/>
              <w:left w:val="single" w:sz="4" w:space="0" w:color="auto"/>
              <w:bottom w:val="single" w:sz="4" w:space="0" w:color="auto"/>
              <w:right w:val="single" w:sz="4" w:space="0" w:color="auto"/>
            </w:tcBorders>
            <w:hideMark/>
          </w:tcPr>
          <w:p w14:paraId="65FC8C14" w14:textId="77777777" w:rsidR="00AC08AE" w:rsidRPr="005664FA" w:rsidRDefault="00AC08AE" w:rsidP="00730EE5">
            <w:pPr>
              <w:tabs>
                <w:tab w:val="left" w:pos="1815"/>
              </w:tabs>
              <w:rPr>
                <w:b/>
                <w:bCs/>
                <w:iCs/>
                <w:sz w:val="24"/>
                <w:szCs w:val="24"/>
              </w:rPr>
            </w:pPr>
            <w:r w:rsidRPr="005664FA">
              <w:rPr>
                <w:b/>
                <w:bCs/>
                <w:iCs/>
                <w:sz w:val="24"/>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14:paraId="2496DAA5" w14:textId="77777777" w:rsidR="00AC08AE" w:rsidRPr="005664FA" w:rsidRDefault="00AC08AE" w:rsidP="00730EE5">
            <w:pPr>
              <w:tabs>
                <w:tab w:val="left" w:pos="1815"/>
              </w:tabs>
              <w:rPr>
                <w:b/>
                <w:bCs/>
                <w:iCs/>
                <w:sz w:val="24"/>
                <w:szCs w:val="24"/>
              </w:rPr>
            </w:pPr>
            <w:r w:rsidRPr="005664FA">
              <w:rPr>
                <w:b/>
                <w:bCs/>
                <w:iCs/>
                <w:sz w:val="24"/>
                <w:szCs w:val="24"/>
              </w:rPr>
              <w:t>Кол-во</w:t>
            </w:r>
          </w:p>
        </w:tc>
        <w:tc>
          <w:tcPr>
            <w:tcW w:w="1672" w:type="dxa"/>
            <w:vMerge/>
            <w:tcBorders>
              <w:left w:val="single" w:sz="4" w:space="0" w:color="auto"/>
              <w:bottom w:val="single" w:sz="4" w:space="0" w:color="auto"/>
              <w:right w:val="single" w:sz="4" w:space="0" w:color="auto"/>
            </w:tcBorders>
            <w:vAlign w:val="center"/>
            <w:hideMark/>
          </w:tcPr>
          <w:p w14:paraId="4A4EBDB0" w14:textId="77777777" w:rsidR="00AC08AE" w:rsidRPr="005664FA" w:rsidRDefault="00AC08AE" w:rsidP="00730EE5">
            <w:pPr>
              <w:rPr>
                <w:i/>
                <w:sz w:val="24"/>
                <w:szCs w:val="24"/>
              </w:rPr>
            </w:pPr>
          </w:p>
        </w:tc>
        <w:tc>
          <w:tcPr>
            <w:tcW w:w="2268" w:type="dxa"/>
            <w:vMerge/>
            <w:tcBorders>
              <w:left w:val="single" w:sz="4" w:space="0" w:color="auto"/>
              <w:bottom w:val="single" w:sz="4" w:space="0" w:color="auto"/>
              <w:right w:val="single" w:sz="4" w:space="0" w:color="auto"/>
            </w:tcBorders>
            <w:vAlign w:val="center"/>
            <w:hideMark/>
          </w:tcPr>
          <w:p w14:paraId="49CFE94C" w14:textId="77777777" w:rsidR="00AC08AE" w:rsidRPr="005664FA" w:rsidRDefault="00AC08AE" w:rsidP="00730EE5">
            <w:pPr>
              <w:rPr>
                <w:i/>
                <w:sz w:val="24"/>
                <w:szCs w:val="24"/>
              </w:rPr>
            </w:pPr>
          </w:p>
        </w:tc>
        <w:tc>
          <w:tcPr>
            <w:tcW w:w="2948" w:type="dxa"/>
            <w:vMerge/>
            <w:tcBorders>
              <w:left w:val="single" w:sz="4" w:space="0" w:color="auto"/>
              <w:bottom w:val="single" w:sz="4" w:space="0" w:color="auto"/>
              <w:right w:val="single" w:sz="4" w:space="0" w:color="auto"/>
            </w:tcBorders>
            <w:vAlign w:val="center"/>
            <w:hideMark/>
          </w:tcPr>
          <w:p w14:paraId="4835D2B7" w14:textId="77777777" w:rsidR="00AC08AE" w:rsidRPr="005664FA" w:rsidRDefault="00AC08AE" w:rsidP="00730EE5">
            <w:pPr>
              <w:rPr>
                <w:i/>
                <w:sz w:val="24"/>
                <w:szCs w:val="24"/>
              </w:rPr>
            </w:pPr>
          </w:p>
        </w:tc>
      </w:tr>
      <w:tr w:rsidR="00AC08AE" w:rsidRPr="005664FA" w14:paraId="3437EB4A" w14:textId="77777777" w:rsidTr="00730EE5">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0D5C6322" w14:textId="77777777" w:rsidR="00AC08AE" w:rsidRDefault="00AC08AE" w:rsidP="00730EE5">
            <w:pPr>
              <w:tabs>
                <w:tab w:val="left" w:pos="1815"/>
              </w:tabs>
              <w:jc w:val="center"/>
              <w:rPr>
                <w:sz w:val="24"/>
                <w:szCs w:val="24"/>
              </w:rPr>
            </w:pPr>
          </w:p>
        </w:tc>
        <w:tc>
          <w:tcPr>
            <w:tcW w:w="5201" w:type="dxa"/>
            <w:tcBorders>
              <w:top w:val="single" w:sz="4" w:space="0" w:color="auto"/>
              <w:left w:val="single" w:sz="4" w:space="0" w:color="auto"/>
              <w:bottom w:val="single" w:sz="4" w:space="0" w:color="auto"/>
              <w:right w:val="single" w:sz="4" w:space="0" w:color="auto"/>
            </w:tcBorders>
            <w:vAlign w:val="center"/>
          </w:tcPr>
          <w:p w14:paraId="2C53B544" w14:textId="77777777" w:rsidR="00AC08AE" w:rsidRDefault="00AC08AE" w:rsidP="00730EE5">
            <w:pPr>
              <w:spacing w:line="252" w:lineRule="auto"/>
              <w:jc w:val="both"/>
              <w:rPr>
                <w:rFonts w:eastAsiaTheme="minorHAnsi"/>
                <w:sz w:val="24"/>
                <w:szCs w:val="24"/>
                <w:lang w:eastAsia="en-US"/>
              </w:rPr>
            </w:pPr>
            <w:r>
              <w:rPr>
                <w:rFonts w:eastAsiaTheme="minorHAnsi"/>
                <w:sz w:val="24"/>
                <w:szCs w:val="24"/>
                <w:lang w:eastAsia="en-US"/>
              </w:rPr>
              <w:t>Публикация материалов по вопросам развития малого бизнеса в официальных средствах массовой информации, на официальной странице в социальной сети ВКонтакте</w:t>
            </w:r>
          </w:p>
        </w:tc>
        <w:tc>
          <w:tcPr>
            <w:tcW w:w="1163" w:type="dxa"/>
            <w:tcBorders>
              <w:top w:val="single" w:sz="4" w:space="0" w:color="auto"/>
              <w:left w:val="single" w:sz="4" w:space="0" w:color="auto"/>
              <w:bottom w:val="single" w:sz="4" w:space="0" w:color="auto"/>
              <w:right w:val="single" w:sz="4" w:space="0" w:color="auto"/>
            </w:tcBorders>
            <w:vAlign w:val="center"/>
          </w:tcPr>
          <w:p w14:paraId="225DC819" w14:textId="77777777" w:rsidR="00AC08AE" w:rsidRPr="005664FA" w:rsidRDefault="00AC08AE" w:rsidP="00730EE5">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2D22B1F" w14:textId="77777777" w:rsidR="00AC08AE" w:rsidRPr="005664FA" w:rsidRDefault="00AC08AE" w:rsidP="00730EE5">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14:paraId="53CCF50A" w14:textId="77777777" w:rsidR="00AC08AE" w:rsidRPr="00DA5CCF" w:rsidRDefault="00AC08AE" w:rsidP="00730EE5">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78E163FD" w14:textId="77777777" w:rsidR="00AC08AE" w:rsidRPr="005664FA" w:rsidRDefault="00AC08AE" w:rsidP="00730EE5">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vAlign w:val="center"/>
          </w:tcPr>
          <w:p w14:paraId="79C5CC34" w14:textId="77777777" w:rsidR="00AC08AE" w:rsidRPr="005664FA" w:rsidRDefault="00AC08AE" w:rsidP="00730EE5">
            <w:pPr>
              <w:tabs>
                <w:tab w:val="left" w:pos="1815"/>
              </w:tabs>
              <w:rPr>
                <w:sz w:val="24"/>
                <w:szCs w:val="24"/>
              </w:rPr>
            </w:pPr>
            <w:r>
              <w:rPr>
                <w:sz w:val="24"/>
                <w:szCs w:val="24"/>
              </w:rPr>
              <w:t>МКУ МО пос. Стрельна «Стрельна»</w:t>
            </w:r>
          </w:p>
        </w:tc>
      </w:tr>
      <w:tr w:rsidR="00AC08AE" w:rsidRPr="005664FA" w14:paraId="4EE94C1E" w14:textId="77777777" w:rsidTr="00730EE5">
        <w:trPr>
          <w:trHeight w:val="536"/>
          <w:jc w:val="center"/>
        </w:trPr>
        <w:tc>
          <w:tcPr>
            <w:tcW w:w="748" w:type="dxa"/>
            <w:tcBorders>
              <w:top w:val="single" w:sz="4" w:space="0" w:color="auto"/>
              <w:left w:val="single" w:sz="4" w:space="0" w:color="auto"/>
              <w:bottom w:val="single" w:sz="4" w:space="0" w:color="auto"/>
              <w:right w:val="single" w:sz="4" w:space="0" w:color="auto"/>
            </w:tcBorders>
            <w:vAlign w:val="center"/>
          </w:tcPr>
          <w:p w14:paraId="604A4E39" w14:textId="77777777" w:rsidR="00AC08AE" w:rsidRPr="005664FA" w:rsidRDefault="00AC08AE" w:rsidP="00730EE5">
            <w:pPr>
              <w:tabs>
                <w:tab w:val="left" w:pos="1815"/>
              </w:tabs>
              <w:jc w:val="center"/>
              <w:rPr>
                <w:sz w:val="24"/>
                <w:szCs w:val="24"/>
              </w:rPr>
            </w:pPr>
          </w:p>
        </w:tc>
        <w:tc>
          <w:tcPr>
            <w:tcW w:w="5201" w:type="dxa"/>
            <w:tcBorders>
              <w:top w:val="single" w:sz="4" w:space="0" w:color="auto"/>
              <w:left w:val="single" w:sz="4" w:space="0" w:color="auto"/>
              <w:bottom w:val="single" w:sz="4" w:space="0" w:color="auto"/>
              <w:right w:val="single" w:sz="4" w:space="0" w:color="auto"/>
            </w:tcBorders>
            <w:vAlign w:val="center"/>
          </w:tcPr>
          <w:p w14:paraId="1DA7C078" w14:textId="77777777" w:rsidR="00AC08AE" w:rsidRPr="009367BE" w:rsidRDefault="00AC08AE" w:rsidP="00730EE5">
            <w:pPr>
              <w:rPr>
                <w:rFonts w:eastAsia="Calibri"/>
                <w:sz w:val="24"/>
                <w:szCs w:val="24"/>
                <w:lang w:eastAsia="zh-CN"/>
              </w:rPr>
            </w:pPr>
            <w:r w:rsidRPr="009367BE">
              <w:rPr>
                <w:rFonts w:eastAsia="Calibri"/>
                <w:sz w:val="24"/>
                <w:szCs w:val="24"/>
                <w:lang w:eastAsia="zh-CN"/>
              </w:rPr>
              <w:t xml:space="preserve">Лекция для малого предпринимательства  </w:t>
            </w:r>
          </w:p>
        </w:tc>
        <w:tc>
          <w:tcPr>
            <w:tcW w:w="1163" w:type="dxa"/>
            <w:tcBorders>
              <w:top w:val="single" w:sz="4" w:space="0" w:color="auto"/>
              <w:left w:val="single" w:sz="4" w:space="0" w:color="auto"/>
              <w:bottom w:val="single" w:sz="4" w:space="0" w:color="auto"/>
              <w:right w:val="single" w:sz="4" w:space="0" w:color="auto"/>
            </w:tcBorders>
            <w:vAlign w:val="center"/>
          </w:tcPr>
          <w:p w14:paraId="478F7450" w14:textId="77777777" w:rsidR="00AC08AE" w:rsidRPr="009367BE" w:rsidRDefault="00AC08AE" w:rsidP="00730EE5">
            <w:pPr>
              <w:tabs>
                <w:tab w:val="left" w:pos="1815"/>
              </w:tabs>
              <w:jc w:val="center"/>
              <w:rPr>
                <w:sz w:val="24"/>
                <w:szCs w:val="24"/>
              </w:rPr>
            </w:pPr>
            <w:proofErr w:type="spellStart"/>
            <w:r w:rsidRPr="009367BE">
              <w:rPr>
                <w:sz w:val="24"/>
                <w:szCs w:val="24"/>
              </w:rPr>
              <w:t>ед</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56E0E28" w14:textId="77777777" w:rsidR="00AC08AE" w:rsidRPr="009367BE" w:rsidRDefault="00AC08AE" w:rsidP="00730EE5">
            <w:pPr>
              <w:tabs>
                <w:tab w:val="left" w:pos="1815"/>
              </w:tabs>
              <w:jc w:val="center"/>
              <w:rPr>
                <w:sz w:val="24"/>
                <w:szCs w:val="24"/>
              </w:rPr>
            </w:pPr>
            <w:r w:rsidRPr="009367BE">
              <w:rPr>
                <w:sz w:val="24"/>
                <w:szCs w:val="24"/>
              </w:rPr>
              <w:t>1</w:t>
            </w:r>
          </w:p>
        </w:tc>
        <w:tc>
          <w:tcPr>
            <w:tcW w:w="1672" w:type="dxa"/>
            <w:tcBorders>
              <w:top w:val="single" w:sz="4" w:space="0" w:color="auto"/>
              <w:left w:val="single" w:sz="4" w:space="0" w:color="auto"/>
              <w:bottom w:val="single" w:sz="4" w:space="0" w:color="auto"/>
              <w:right w:val="single" w:sz="4" w:space="0" w:color="auto"/>
            </w:tcBorders>
            <w:vAlign w:val="center"/>
          </w:tcPr>
          <w:p w14:paraId="4A22005A" w14:textId="77777777" w:rsidR="00AC08AE" w:rsidRPr="009367BE" w:rsidRDefault="00AC08AE" w:rsidP="00730EE5">
            <w:pPr>
              <w:tabs>
                <w:tab w:val="left" w:pos="1815"/>
              </w:tabs>
              <w:jc w:val="center"/>
              <w:rPr>
                <w:sz w:val="24"/>
                <w:szCs w:val="24"/>
                <w:lang w:val="en-US"/>
              </w:rPr>
            </w:pPr>
            <w:r w:rsidRPr="009367BE">
              <w:rPr>
                <w:sz w:val="24"/>
                <w:szCs w:val="24"/>
                <w:lang w:val="en-US"/>
              </w:rPr>
              <w:t>II</w:t>
            </w:r>
            <w:r w:rsidRPr="009367BE">
              <w:rPr>
                <w:sz w:val="24"/>
                <w:szCs w:val="24"/>
              </w:rPr>
              <w:t xml:space="preserve">- </w:t>
            </w:r>
            <w:r w:rsidRPr="009367BE">
              <w:rPr>
                <w:sz w:val="24"/>
                <w:szCs w:val="24"/>
                <w:lang w:val="en-US"/>
              </w:rPr>
              <w:t xml:space="preserve">IV </w:t>
            </w:r>
            <w:r w:rsidRPr="009367BE">
              <w:rPr>
                <w:sz w:val="24"/>
                <w:szCs w:val="24"/>
              </w:rPr>
              <w:t>квартал</w:t>
            </w:r>
          </w:p>
        </w:tc>
        <w:tc>
          <w:tcPr>
            <w:tcW w:w="2268" w:type="dxa"/>
            <w:tcBorders>
              <w:top w:val="single" w:sz="4" w:space="0" w:color="auto"/>
              <w:left w:val="single" w:sz="4" w:space="0" w:color="auto"/>
              <w:bottom w:val="single" w:sz="4" w:space="0" w:color="auto"/>
              <w:right w:val="single" w:sz="4" w:space="0" w:color="auto"/>
            </w:tcBorders>
            <w:vAlign w:val="center"/>
          </w:tcPr>
          <w:p w14:paraId="15746526" w14:textId="6637DE22" w:rsidR="00AC08AE" w:rsidRPr="009367BE" w:rsidRDefault="00F86AC3" w:rsidP="00730EE5">
            <w:pPr>
              <w:tabs>
                <w:tab w:val="left" w:pos="1815"/>
              </w:tabs>
              <w:jc w:val="center"/>
              <w:rPr>
                <w:sz w:val="24"/>
                <w:szCs w:val="24"/>
              </w:rPr>
            </w:pPr>
            <w:r>
              <w:rPr>
                <w:sz w:val="24"/>
                <w:szCs w:val="24"/>
              </w:rPr>
              <w:t>16,9</w:t>
            </w:r>
          </w:p>
        </w:tc>
        <w:tc>
          <w:tcPr>
            <w:tcW w:w="2948" w:type="dxa"/>
            <w:tcBorders>
              <w:top w:val="single" w:sz="4" w:space="0" w:color="auto"/>
              <w:left w:val="single" w:sz="4" w:space="0" w:color="auto"/>
              <w:bottom w:val="single" w:sz="4" w:space="0" w:color="auto"/>
              <w:right w:val="single" w:sz="4" w:space="0" w:color="auto"/>
            </w:tcBorders>
          </w:tcPr>
          <w:p w14:paraId="2D591E39" w14:textId="77777777" w:rsidR="00AC08AE" w:rsidRPr="009367BE" w:rsidRDefault="00AC08AE" w:rsidP="00730EE5">
            <w:pPr>
              <w:tabs>
                <w:tab w:val="left" w:pos="1815"/>
              </w:tabs>
              <w:rPr>
                <w:sz w:val="24"/>
                <w:szCs w:val="24"/>
              </w:rPr>
            </w:pPr>
            <w:r>
              <w:rPr>
                <w:sz w:val="24"/>
                <w:szCs w:val="24"/>
              </w:rPr>
              <w:t>МКУ МО пос. Стрельна «Стрельна»</w:t>
            </w:r>
          </w:p>
        </w:tc>
      </w:tr>
      <w:tr w:rsidR="00AC08AE" w:rsidRPr="005664FA" w14:paraId="4A947798" w14:textId="77777777" w:rsidTr="00730EE5">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671A0BD0" w14:textId="77777777" w:rsidR="00AC08AE" w:rsidRDefault="00AC08AE" w:rsidP="00730EE5">
            <w:pPr>
              <w:tabs>
                <w:tab w:val="left" w:pos="1815"/>
              </w:tabs>
              <w:jc w:val="center"/>
              <w:rPr>
                <w:sz w:val="24"/>
                <w:szCs w:val="24"/>
              </w:rPr>
            </w:pPr>
          </w:p>
        </w:tc>
        <w:tc>
          <w:tcPr>
            <w:tcW w:w="5201" w:type="dxa"/>
            <w:tcBorders>
              <w:top w:val="single" w:sz="4" w:space="0" w:color="auto"/>
              <w:left w:val="single" w:sz="4" w:space="0" w:color="auto"/>
              <w:bottom w:val="single" w:sz="4" w:space="0" w:color="auto"/>
              <w:right w:val="single" w:sz="4" w:space="0" w:color="auto"/>
            </w:tcBorders>
            <w:vAlign w:val="center"/>
          </w:tcPr>
          <w:p w14:paraId="6D44207F" w14:textId="77777777" w:rsidR="00AC08AE" w:rsidRDefault="00AC08AE" w:rsidP="00730EE5">
            <w:pPr>
              <w:spacing w:line="252" w:lineRule="auto"/>
              <w:rPr>
                <w:rFonts w:eastAsiaTheme="minorHAnsi" w:cstheme="minorBidi"/>
                <w:sz w:val="24"/>
                <w:szCs w:val="24"/>
                <w:lang w:eastAsia="en-US"/>
              </w:rPr>
            </w:pPr>
            <w:r>
              <w:rPr>
                <w:rFonts w:eastAsiaTheme="minorHAnsi" w:cstheme="minorBidi"/>
                <w:sz w:val="24"/>
                <w:szCs w:val="24"/>
                <w:lang w:eastAsia="en-US"/>
              </w:rPr>
              <w:t>Информирование населения о предприятиях малого бизнеса на территории муниципального образования (рубрика «Есть в Стрельне»)</w:t>
            </w:r>
          </w:p>
        </w:tc>
        <w:tc>
          <w:tcPr>
            <w:tcW w:w="1163" w:type="dxa"/>
            <w:tcBorders>
              <w:top w:val="single" w:sz="4" w:space="0" w:color="auto"/>
              <w:left w:val="single" w:sz="4" w:space="0" w:color="auto"/>
              <w:bottom w:val="single" w:sz="4" w:space="0" w:color="auto"/>
              <w:right w:val="single" w:sz="4" w:space="0" w:color="auto"/>
            </w:tcBorders>
            <w:vAlign w:val="center"/>
          </w:tcPr>
          <w:p w14:paraId="699FA497" w14:textId="77777777" w:rsidR="00AC08AE" w:rsidRDefault="00AC08AE" w:rsidP="00730EE5">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C7A29D2" w14:textId="77777777" w:rsidR="00AC08AE" w:rsidRDefault="00AC08AE" w:rsidP="00730EE5">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14:paraId="65A32585" w14:textId="77777777" w:rsidR="00AC08AE" w:rsidRDefault="00AC08AE" w:rsidP="00730EE5">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3EE33D0D" w14:textId="02314E68" w:rsidR="00AC08AE" w:rsidRDefault="00F31A1F" w:rsidP="00730EE5">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2EA9FE7B" w14:textId="77777777" w:rsidR="00AC08AE" w:rsidRDefault="00AC08AE" w:rsidP="00730EE5">
            <w:pPr>
              <w:tabs>
                <w:tab w:val="left" w:pos="1815"/>
              </w:tabs>
              <w:rPr>
                <w:sz w:val="24"/>
                <w:szCs w:val="24"/>
              </w:rPr>
            </w:pPr>
            <w:r>
              <w:rPr>
                <w:sz w:val="24"/>
                <w:szCs w:val="24"/>
              </w:rPr>
              <w:t>МКУ МО пос. Стрельна «Стрельна»</w:t>
            </w:r>
          </w:p>
        </w:tc>
      </w:tr>
      <w:tr w:rsidR="00AC08AE" w:rsidRPr="005664FA" w14:paraId="32E45BE7" w14:textId="77777777" w:rsidTr="00730EE5">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3CBCE3ED" w14:textId="77777777" w:rsidR="00AC08AE" w:rsidRDefault="00AC08AE" w:rsidP="00730EE5">
            <w:pPr>
              <w:tabs>
                <w:tab w:val="left" w:pos="1815"/>
              </w:tabs>
              <w:jc w:val="center"/>
              <w:rPr>
                <w:sz w:val="24"/>
                <w:szCs w:val="24"/>
              </w:rPr>
            </w:pPr>
          </w:p>
        </w:tc>
        <w:tc>
          <w:tcPr>
            <w:tcW w:w="5201" w:type="dxa"/>
            <w:tcBorders>
              <w:top w:val="single" w:sz="4" w:space="0" w:color="auto"/>
              <w:left w:val="single" w:sz="4" w:space="0" w:color="auto"/>
              <w:bottom w:val="single" w:sz="4" w:space="0" w:color="auto"/>
              <w:right w:val="single" w:sz="4" w:space="0" w:color="auto"/>
            </w:tcBorders>
            <w:vAlign w:val="center"/>
          </w:tcPr>
          <w:p w14:paraId="3580CF8B" w14:textId="77777777" w:rsidR="00AC08AE" w:rsidRPr="005A353E" w:rsidRDefault="00AC08AE" w:rsidP="00730EE5">
            <w:pPr>
              <w:spacing w:line="252" w:lineRule="auto"/>
              <w:rPr>
                <w:rFonts w:eastAsiaTheme="minorHAnsi" w:cstheme="minorBidi"/>
                <w:sz w:val="24"/>
                <w:szCs w:val="24"/>
                <w:lang w:eastAsia="en-US"/>
              </w:rPr>
            </w:pPr>
            <w:r>
              <w:rPr>
                <w:rFonts w:eastAsiaTheme="minorHAnsi" w:cstheme="minorBidi"/>
                <w:sz w:val="24"/>
                <w:szCs w:val="24"/>
                <w:lang w:eastAsia="en-US"/>
              </w:rPr>
              <w:t>Обеспечение размещения закупок у субъектов малого предпринимательства</w:t>
            </w:r>
          </w:p>
        </w:tc>
        <w:tc>
          <w:tcPr>
            <w:tcW w:w="1163" w:type="dxa"/>
            <w:tcBorders>
              <w:top w:val="single" w:sz="4" w:space="0" w:color="auto"/>
              <w:left w:val="single" w:sz="4" w:space="0" w:color="auto"/>
              <w:bottom w:val="single" w:sz="4" w:space="0" w:color="auto"/>
              <w:right w:val="single" w:sz="4" w:space="0" w:color="auto"/>
            </w:tcBorders>
            <w:vAlign w:val="center"/>
          </w:tcPr>
          <w:p w14:paraId="29A6D62C" w14:textId="77777777" w:rsidR="00AC08AE" w:rsidRPr="005664FA" w:rsidRDefault="00AC08AE" w:rsidP="00730EE5">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0732530" w14:textId="77777777" w:rsidR="00AC08AE" w:rsidRPr="005664FA" w:rsidRDefault="00AC08AE" w:rsidP="00730EE5">
            <w:pPr>
              <w:tabs>
                <w:tab w:val="left" w:pos="1815"/>
              </w:tabs>
              <w:jc w:val="center"/>
              <w:rPr>
                <w:sz w:val="24"/>
                <w:szCs w:val="24"/>
              </w:rPr>
            </w:pPr>
            <w:r>
              <w:rPr>
                <w:sz w:val="24"/>
                <w:szCs w:val="24"/>
              </w:rPr>
              <w:t>25</w:t>
            </w:r>
          </w:p>
        </w:tc>
        <w:tc>
          <w:tcPr>
            <w:tcW w:w="1672" w:type="dxa"/>
            <w:tcBorders>
              <w:top w:val="single" w:sz="4" w:space="0" w:color="auto"/>
              <w:left w:val="single" w:sz="4" w:space="0" w:color="auto"/>
              <w:bottom w:val="single" w:sz="4" w:space="0" w:color="auto"/>
              <w:right w:val="single" w:sz="4" w:space="0" w:color="auto"/>
            </w:tcBorders>
            <w:vAlign w:val="center"/>
          </w:tcPr>
          <w:p w14:paraId="5C6655B0" w14:textId="77777777" w:rsidR="00AC08AE" w:rsidRPr="005A353E" w:rsidRDefault="00AC08AE" w:rsidP="00730EE5">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5CF22411" w14:textId="77777777" w:rsidR="00AC08AE" w:rsidRPr="005664FA" w:rsidRDefault="00AC08AE" w:rsidP="00730EE5">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505E9164" w14:textId="77777777" w:rsidR="00AC08AE" w:rsidRDefault="00AC08AE" w:rsidP="00730EE5">
            <w:pPr>
              <w:tabs>
                <w:tab w:val="left" w:pos="1815"/>
              </w:tabs>
              <w:rPr>
                <w:sz w:val="24"/>
                <w:szCs w:val="24"/>
              </w:rPr>
            </w:pPr>
            <w:r>
              <w:rPr>
                <w:sz w:val="24"/>
                <w:szCs w:val="24"/>
              </w:rPr>
              <w:t>МКУ МО пос. Стрельна</w:t>
            </w:r>
          </w:p>
          <w:p w14:paraId="56FC94C6" w14:textId="77777777" w:rsidR="00AC08AE" w:rsidRPr="005664FA" w:rsidRDefault="00AC08AE" w:rsidP="00730EE5">
            <w:pPr>
              <w:tabs>
                <w:tab w:val="left" w:pos="1815"/>
              </w:tabs>
              <w:rPr>
                <w:sz w:val="24"/>
                <w:szCs w:val="24"/>
              </w:rPr>
            </w:pPr>
            <w:r>
              <w:rPr>
                <w:sz w:val="24"/>
                <w:szCs w:val="24"/>
              </w:rPr>
              <w:t>МА МО пос. Стрельна</w:t>
            </w:r>
          </w:p>
        </w:tc>
      </w:tr>
    </w:tbl>
    <w:p w14:paraId="7DA67CF0" w14:textId="77777777" w:rsidR="006D0FBA" w:rsidRDefault="006D0FBA" w:rsidP="00A11CFB">
      <w:pPr>
        <w:rPr>
          <w:sz w:val="24"/>
          <w:szCs w:val="24"/>
        </w:rPr>
      </w:pPr>
    </w:p>
    <w:sectPr w:rsidR="006D0FBA" w:rsidSect="00961547">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CA487" w14:textId="77777777" w:rsidR="00F1087F" w:rsidRDefault="00F1087F" w:rsidP="005664FA">
      <w:r>
        <w:separator/>
      </w:r>
    </w:p>
  </w:endnote>
  <w:endnote w:type="continuationSeparator" w:id="0">
    <w:p w14:paraId="18DC9FFB" w14:textId="77777777" w:rsidR="00F1087F" w:rsidRDefault="00F1087F" w:rsidP="005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76597" w14:textId="77777777" w:rsidR="00F1087F" w:rsidRDefault="00F1087F" w:rsidP="005664FA">
      <w:r>
        <w:separator/>
      </w:r>
    </w:p>
  </w:footnote>
  <w:footnote w:type="continuationSeparator" w:id="0">
    <w:p w14:paraId="28BB7581" w14:textId="77777777" w:rsidR="00F1087F" w:rsidRDefault="00F1087F" w:rsidP="005664FA">
      <w:r>
        <w:continuationSeparator/>
      </w:r>
    </w:p>
  </w:footnote>
  <w:footnote w:id="1">
    <w:p w14:paraId="51DBE91A" w14:textId="6C953632" w:rsidR="005664FA" w:rsidRDefault="005664FA" w:rsidP="005664FA">
      <w:pPr>
        <w:pStyle w:val="aa"/>
      </w:pPr>
      <w:r>
        <w:rPr>
          <w:rStyle w:val="ac"/>
        </w:rPr>
        <w:footnoteRef/>
      </w:r>
      <w:r>
        <w:t xml:space="preserve"> Источник финансирования – средства местного бюджета внутригородского муниципального образования города федерального значения Санкт-Пет</w:t>
      </w:r>
      <w:r w:rsidR="00D30872">
        <w:t xml:space="preserve">ербурга поселок Стрельна </w:t>
      </w:r>
    </w:p>
  </w:footnote>
  <w:footnote w:id="2">
    <w:p w14:paraId="7C8A5D16" w14:textId="0EA372BE" w:rsidR="00AC08AE" w:rsidRDefault="00AC08AE" w:rsidP="00AC08AE">
      <w:pPr>
        <w:pStyle w:val="aa"/>
      </w:pPr>
      <w:r>
        <w:rPr>
          <w:rStyle w:val="ac"/>
        </w:rPr>
        <w:footnoteRef/>
      </w:r>
      <w:r>
        <w:t xml:space="preserve"> Источник финансирования – средства местного бюджета внутригородского муниципального образования города федерального значения Санкт-Петербурга поселок Стрельна</w:t>
      </w:r>
    </w:p>
  </w:footnote>
  <w:footnote w:id="3">
    <w:p w14:paraId="6322229B" w14:textId="3E4AA53A" w:rsidR="00AC08AE" w:rsidRDefault="00AC08AE" w:rsidP="00AC08AE">
      <w:pPr>
        <w:pStyle w:val="aa"/>
      </w:pPr>
      <w:r>
        <w:rPr>
          <w:rStyle w:val="ac"/>
        </w:rPr>
        <w:footnoteRef/>
      </w:r>
      <w:r>
        <w:t xml:space="preserve"> Источник финансирования – средства местного бюджета внутригородского муниципального образования города федерального значения Санкт-Петербурга поселок Стрельна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94D48"/>
    <w:multiLevelType w:val="hybridMultilevel"/>
    <w:tmpl w:val="F314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71584E"/>
    <w:multiLevelType w:val="hybridMultilevel"/>
    <w:tmpl w:val="5270E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985BDD"/>
    <w:multiLevelType w:val="hybridMultilevel"/>
    <w:tmpl w:val="EB747B3A"/>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15:restartNumberingAfterBreak="0">
    <w:nsid w:val="380C6CD7"/>
    <w:multiLevelType w:val="hybridMultilevel"/>
    <w:tmpl w:val="4D96CD5A"/>
    <w:lvl w:ilvl="0" w:tplc="9E2EFCC8">
      <w:start w:val="1"/>
      <w:numFmt w:val="decimal"/>
      <w:lvlText w:val="%1."/>
      <w:lvlJc w:val="left"/>
      <w:pPr>
        <w:ind w:left="1068" w:hanging="360"/>
      </w:pPr>
      <w:rPr>
        <w:rFonts w:hint="default"/>
        <w:b/>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F124B19"/>
    <w:multiLevelType w:val="multilevel"/>
    <w:tmpl w:val="EFFA047A"/>
    <w:lvl w:ilvl="0">
      <w:start w:val="1"/>
      <w:numFmt w:val="decimal"/>
      <w:lvlText w:val="%1."/>
      <w:lvlJc w:val="left"/>
      <w:pPr>
        <w:ind w:left="1480" w:hanging="360"/>
      </w:pPr>
      <w:rPr>
        <w:b/>
      </w:rPr>
    </w:lvl>
    <w:lvl w:ilvl="1">
      <w:start w:val="1"/>
      <w:numFmt w:val="decimal"/>
      <w:isLgl/>
      <w:lvlText w:val="%1.%2."/>
      <w:lvlJc w:val="left"/>
      <w:pPr>
        <w:ind w:left="1080" w:hanging="360"/>
      </w:pPr>
      <w:rPr>
        <w:b w:val="0"/>
      </w:rPr>
    </w:lvl>
    <w:lvl w:ilvl="2">
      <w:start w:val="1"/>
      <w:numFmt w:val="decimal"/>
      <w:lvlText w:val="%3."/>
      <w:lvlJc w:val="left"/>
      <w:pPr>
        <w:tabs>
          <w:tab w:val="num" w:pos="1440"/>
        </w:tabs>
        <w:ind w:left="1440" w:hanging="720"/>
      </w:pPr>
      <w:rPr>
        <w:rFonts w:ascii="Times New Roman" w:hAnsi="Times New Roman" w:cs="Times New Roman" w:hint="default"/>
        <w:b w:val="0"/>
        <w:sz w:val="24"/>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 w15:restartNumberingAfterBreak="0">
    <w:nsid w:val="4D27123B"/>
    <w:multiLevelType w:val="hybridMultilevel"/>
    <w:tmpl w:val="A88CB140"/>
    <w:lvl w:ilvl="0" w:tplc="523E93EE">
      <w:start w:val="1"/>
      <w:numFmt w:val="decimal"/>
      <w:lvlText w:val="%1."/>
      <w:lvlJc w:val="left"/>
      <w:pPr>
        <w:ind w:left="1080" w:hanging="360"/>
      </w:pPr>
      <w:rPr>
        <w:rFonts w:eastAsia="Calibri"/>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16cid:durableId="525488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0961157">
    <w:abstractNumId w:val="2"/>
  </w:num>
  <w:num w:numId="3" w16cid:durableId="1428844908">
    <w:abstractNumId w:val="0"/>
  </w:num>
  <w:num w:numId="4" w16cid:durableId="999771541">
    <w:abstractNumId w:val="1"/>
  </w:num>
  <w:num w:numId="5" w16cid:durableId="896211574">
    <w:abstractNumId w:val="3"/>
  </w:num>
  <w:num w:numId="6" w16cid:durableId="1191989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25"/>
    <w:rsid w:val="00000FA2"/>
    <w:rsid w:val="000219BA"/>
    <w:rsid w:val="00057634"/>
    <w:rsid w:val="00095DFF"/>
    <w:rsid w:val="000B1E73"/>
    <w:rsid w:val="000C168B"/>
    <w:rsid w:val="000C28A6"/>
    <w:rsid w:val="000D3216"/>
    <w:rsid w:val="000E45EB"/>
    <w:rsid w:val="00133470"/>
    <w:rsid w:val="0015099C"/>
    <w:rsid w:val="00242351"/>
    <w:rsid w:val="002710CB"/>
    <w:rsid w:val="002739C4"/>
    <w:rsid w:val="002E71B3"/>
    <w:rsid w:val="00302FFF"/>
    <w:rsid w:val="0038081F"/>
    <w:rsid w:val="00397A5A"/>
    <w:rsid w:val="003D5061"/>
    <w:rsid w:val="0043535F"/>
    <w:rsid w:val="004641D5"/>
    <w:rsid w:val="0048544F"/>
    <w:rsid w:val="004875CD"/>
    <w:rsid w:val="004B0D4A"/>
    <w:rsid w:val="004B4847"/>
    <w:rsid w:val="004E721B"/>
    <w:rsid w:val="00546A48"/>
    <w:rsid w:val="00557816"/>
    <w:rsid w:val="005664FA"/>
    <w:rsid w:val="00573525"/>
    <w:rsid w:val="00587133"/>
    <w:rsid w:val="00596C4E"/>
    <w:rsid w:val="005A353E"/>
    <w:rsid w:val="005C438E"/>
    <w:rsid w:val="005E6714"/>
    <w:rsid w:val="006908E7"/>
    <w:rsid w:val="006968A6"/>
    <w:rsid w:val="006B5EDA"/>
    <w:rsid w:val="006D0FBA"/>
    <w:rsid w:val="00733763"/>
    <w:rsid w:val="00752F22"/>
    <w:rsid w:val="0076261C"/>
    <w:rsid w:val="007C5ED6"/>
    <w:rsid w:val="007F1E41"/>
    <w:rsid w:val="00815DEB"/>
    <w:rsid w:val="008209DF"/>
    <w:rsid w:val="00825E98"/>
    <w:rsid w:val="008623E4"/>
    <w:rsid w:val="008C08E4"/>
    <w:rsid w:val="00902426"/>
    <w:rsid w:val="00911387"/>
    <w:rsid w:val="009264CE"/>
    <w:rsid w:val="009367BE"/>
    <w:rsid w:val="00965FAB"/>
    <w:rsid w:val="00981995"/>
    <w:rsid w:val="00985BC7"/>
    <w:rsid w:val="00A0783F"/>
    <w:rsid w:val="00A11CFB"/>
    <w:rsid w:val="00A167A8"/>
    <w:rsid w:val="00A771E9"/>
    <w:rsid w:val="00AB748D"/>
    <w:rsid w:val="00AB7869"/>
    <w:rsid w:val="00AC08AE"/>
    <w:rsid w:val="00AD1B7C"/>
    <w:rsid w:val="00AD51AF"/>
    <w:rsid w:val="00B52F9E"/>
    <w:rsid w:val="00B8322B"/>
    <w:rsid w:val="00BA1463"/>
    <w:rsid w:val="00BB7326"/>
    <w:rsid w:val="00BE23C6"/>
    <w:rsid w:val="00BE62F5"/>
    <w:rsid w:val="00C4434E"/>
    <w:rsid w:val="00C80DDD"/>
    <w:rsid w:val="00CA59A6"/>
    <w:rsid w:val="00CD44E6"/>
    <w:rsid w:val="00CD52C4"/>
    <w:rsid w:val="00D07676"/>
    <w:rsid w:val="00D30872"/>
    <w:rsid w:val="00D3701E"/>
    <w:rsid w:val="00DA1794"/>
    <w:rsid w:val="00DA5CCF"/>
    <w:rsid w:val="00DB057D"/>
    <w:rsid w:val="00DD0DC2"/>
    <w:rsid w:val="00DD0DD5"/>
    <w:rsid w:val="00E067BF"/>
    <w:rsid w:val="00E134B4"/>
    <w:rsid w:val="00E24F2F"/>
    <w:rsid w:val="00E50501"/>
    <w:rsid w:val="00E9133F"/>
    <w:rsid w:val="00E91C58"/>
    <w:rsid w:val="00EC338A"/>
    <w:rsid w:val="00EC56CF"/>
    <w:rsid w:val="00F06138"/>
    <w:rsid w:val="00F06567"/>
    <w:rsid w:val="00F1087F"/>
    <w:rsid w:val="00F116C7"/>
    <w:rsid w:val="00F31A1F"/>
    <w:rsid w:val="00F456B7"/>
    <w:rsid w:val="00F50AA2"/>
    <w:rsid w:val="00F663B2"/>
    <w:rsid w:val="00F86AC3"/>
    <w:rsid w:val="00FE6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9DA7"/>
  <w15:docId w15:val="{4E3C7D1E-2374-4FFA-9467-D5C4FE9F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ru-RU" w:eastAsia="en-US" w:bidi="ar-SA"/>
      </w:rPr>
    </w:rPrDefault>
    <w:pPrDefault>
      <w:pPr>
        <w:spacing w:after="160" w:line="259"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4FA"/>
    <w:pPr>
      <w:spacing w:after="0" w:line="240" w:lineRule="auto"/>
      <w:ind w:firstLine="0"/>
      <w:jc w:val="left"/>
    </w:pPr>
    <w:rPr>
      <w:rFonts w:eastAsia="Times New Roman"/>
      <w:sz w:val="28"/>
      <w:szCs w:val="20"/>
      <w:lang w:eastAsia="ru-RU"/>
    </w:rPr>
  </w:style>
  <w:style w:type="paragraph" w:styleId="1">
    <w:name w:val="heading 1"/>
    <w:basedOn w:val="a"/>
    <w:next w:val="a"/>
    <w:link w:val="10"/>
    <w:uiPriority w:val="9"/>
    <w:qFormat/>
    <w:rsid w:val="00397A5A"/>
    <w:pPr>
      <w:keepNext/>
      <w:keepLines/>
      <w:spacing w:before="240"/>
      <w:outlineLvl w:val="0"/>
    </w:pPr>
    <w:rPr>
      <w:rFonts w:eastAsiaTheme="majorEastAsia" w:cstheme="majorBidi"/>
      <w:color w:val="2F5496" w:themeColor="accent1" w:themeShade="BF"/>
      <w:sz w:val="32"/>
      <w:szCs w:val="32"/>
    </w:rPr>
  </w:style>
  <w:style w:type="paragraph" w:styleId="2">
    <w:name w:val="heading 2"/>
    <w:basedOn w:val="a"/>
    <w:next w:val="a"/>
    <w:link w:val="20"/>
    <w:uiPriority w:val="9"/>
    <w:unhideWhenUsed/>
    <w:qFormat/>
    <w:rsid w:val="00397A5A"/>
    <w:pPr>
      <w:keepNext/>
      <w:keepLines/>
      <w:spacing w:before="40"/>
      <w:outlineLvl w:val="1"/>
    </w:pPr>
    <w:rPr>
      <w:rFonts w:eastAsiaTheme="majorEastAsia" w:cstheme="majorBidi"/>
      <w:color w:val="2F5496" w:themeColor="accent1" w:themeShade="BF"/>
      <w:szCs w:val="26"/>
    </w:rPr>
  </w:style>
  <w:style w:type="paragraph" w:styleId="3">
    <w:name w:val="heading 3"/>
    <w:basedOn w:val="a"/>
    <w:next w:val="a"/>
    <w:link w:val="30"/>
    <w:uiPriority w:val="9"/>
    <w:unhideWhenUsed/>
    <w:qFormat/>
    <w:rsid w:val="00397A5A"/>
    <w:pPr>
      <w:keepNext/>
      <w:keepLines/>
      <w:spacing w:before="40"/>
      <w:outlineLvl w:val="2"/>
    </w:pPr>
    <w:rPr>
      <w:rFonts w:eastAsiaTheme="majorEastAsia" w:cstheme="majorBidi"/>
      <w:color w:val="2F5496" w:themeColor="accent1" w:themeShade="BF"/>
    </w:rPr>
  </w:style>
  <w:style w:type="paragraph" w:styleId="4">
    <w:name w:val="heading 4"/>
    <w:basedOn w:val="a"/>
    <w:next w:val="a"/>
    <w:link w:val="40"/>
    <w:qFormat/>
    <w:rsid w:val="00057634"/>
    <w:pPr>
      <w:keepNext/>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7A5A"/>
    <w:rPr>
      <w:rFonts w:eastAsiaTheme="majorEastAsia" w:cstheme="majorBidi"/>
      <w:color w:val="2F5496" w:themeColor="accent1" w:themeShade="BF"/>
      <w:sz w:val="32"/>
      <w:szCs w:val="32"/>
    </w:rPr>
  </w:style>
  <w:style w:type="character" w:customStyle="1" w:styleId="20">
    <w:name w:val="Заголовок 2 Знак"/>
    <w:basedOn w:val="a0"/>
    <w:link w:val="2"/>
    <w:uiPriority w:val="9"/>
    <w:rsid w:val="00397A5A"/>
    <w:rPr>
      <w:rFonts w:eastAsiaTheme="majorEastAsia" w:cstheme="majorBidi"/>
      <w:color w:val="2F5496" w:themeColor="accent1" w:themeShade="BF"/>
      <w:sz w:val="28"/>
      <w:szCs w:val="26"/>
    </w:rPr>
  </w:style>
  <w:style w:type="character" w:customStyle="1" w:styleId="30">
    <w:name w:val="Заголовок 3 Знак"/>
    <w:basedOn w:val="a0"/>
    <w:link w:val="3"/>
    <w:uiPriority w:val="9"/>
    <w:rsid w:val="00397A5A"/>
    <w:rPr>
      <w:rFonts w:eastAsiaTheme="majorEastAsia" w:cstheme="majorBidi"/>
      <w:color w:val="2F5496" w:themeColor="accent1" w:themeShade="BF"/>
    </w:rPr>
  </w:style>
  <w:style w:type="character" w:customStyle="1" w:styleId="40">
    <w:name w:val="Заголовок 4 Знак"/>
    <w:basedOn w:val="a0"/>
    <w:link w:val="4"/>
    <w:rsid w:val="00057634"/>
    <w:rPr>
      <w:rFonts w:eastAsia="Times New Roman"/>
      <w:sz w:val="32"/>
      <w:szCs w:val="20"/>
      <w:lang w:eastAsia="ru-RU"/>
    </w:rPr>
  </w:style>
  <w:style w:type="character" w:customStyle="1" w:styleId="a3">
    <w:name w:val="Основной текст Знак"/>
    <w:link w:val="a4"/>
    <w:locked/>
    <w:rsid w:val="00057634"/>
    <w:rPr>
      <w:sz w:val="23"/>
      <w:szCs w:val="23"/>
      <w:shd w:val="clear" w:color="auto" w:fill="FFFFFF"/>
    </w:rPr>
  </w:style>
  <w:style w:type="paragraph" w:styleId="a4">
    <w:name w:val="Body Text"/>
    <w:basedOn w:val="a"/>
    <w:link w:val="a3"/>
    <w:rsid w:val="00057634"/>
    <w:pPr>
      <w:widowControl w:val="0"/>
      <w:shd w:val="clear" w:color="auto" w:fill="FFFFFF"/>
      <w:spacing w:before="1140" w:line="274" w:lineRule="exact"/>
      <w:ind w:hanging="420"/>
      <w:jc w:val="both"/>
    </w:pPr>
    <w:rPr>
      <w:rFonts w:eastAsiaTheme="minorHAnsi"/>
      <w:sz w:val="23"/>
      <w:szCs w:val="23"/>
      <w:lang w:eastAsia="en-US"/>
    </w:rPr>
  </w:style>
  <w:style w:type="character" w:customStyle="1" w:styleId="11">
    <w:name w:val="Основной текст Знак1"/>
    <w:basedOn w:val="a0"/>
    <w:uiPriority w:val="99"/>
    <w:semiHidden/>
    <w:rsid w:val="00057634"/>
    <w:rPr>
      <w:rFonts w:eastAsia="Times New Roman"/>
      <w:sz w:val="28"/>
      <w:szCs w:val="20"/>
      <w:lang w:eastAsia="ru-RU"/>
    </w:rPr>
  </w:style>
  <w:style w:type="character" w:customStyle="1" w:styleId="31">
    <w:name w:val="Основной текст (3)_"/>
    <w:link w:val="32"/>
    <w:rsid w:val="00057634"/>
    <w:rPr>
      <w:b/>
      <w:bCs/>
      <w:spacing w:val="2"/>
      <w:shd w:val="clear" w:color="auto" w:fill="FFFFFF"/>
    </w:rPr>
  </w:style>
  <w:style w:type="paragraph" w:customStyle="1" w:styleId="32">
    <w:name w:val="Основной текст (3)"/>
    <w:basedOn w:val="a"/>
    <w:link w:val="31"/>
    <w:rsid w:val="00057634"/>
    <w:pPr>
      <w:widowControl w:val="0"/>
      <w:shd w:val="clear" w:color="auto" w:fill="FFFFFF"/>
      <w:spacing w:line="240" w:lineRule="atLeast"/>
    </w:pPr>
    <w:rPr>
      <w:rFonts w:eastAsiaTheme="minorHAnsi"/>
      <w:b/>
      <w:bCs/>
      <w:spacing w:val="2"/>
      <w:sz w:val="24"/>
      <w:szCs w:val="24"/>
      <w:lang w:eastAsia="en-US"/>
    </w:rPr>
  </w:style>
  <w:style w:type="paragraph" w:styleId="a5">
    <w:name w:val="No Spacing"/>
    <w:uiPriority w:val="99"/>
    <w:qFormat/>
    <w:rsid w:val="00057634"/>
    <w:pPr>
      <w:spacing w:after="0" w:line="240" w:lineRule="auto"/>
      <w:ind w:firstLine="0"/>
      <w:jc w:val="left"/>
    </w:pPr>
    <w:rPr>
      <w:rFonts w:ascii="Calibri" w:eastAsia="Calibri" w:hAnsi="Calibri"/>
      <w:spacing w:val="5"/>
    </w:rPr>
  </w:style>
  <w:style w:type="character" w:customStyle="1" w:styleId="a6">
    <w:name w:val="Основной текст_"/>
    <w:basedOn w:val="a0"/>
    <w:link w:val="12"/>
    <w:rsid w:val="004875CD"/>
    <w:rPr>
      <w:rFonts w:eastAsia="Times New Roman"/>
      <w:spacing w:val="5"/>
      <w:sz w:val="19"/>
      <w:szCs w:val="19"/>
      <w:shd w:val="clear" w:color="auto" w:fill="FFFFFF"/>
    </w:rPr>
  </w:style>
  <w:style w:type="paragraph" w:customStyle="1" w:styleId="12">
    <w:name w:val="Основной текст1"/>
    <w:basedOn w:val="a"/>
    <w:link w:val="a6"/>
    <w:rsid w:val="004875CD"/>
    <w:pPr>
      <w:shd w:val="clear" w:color="auto" w:fill="FFFFFF"/>
      <w:spacing w:line="0" w:lineRule="atLeast"/>
      <w:jc w:val="both"/>
    </w:pPr>
    <w:rPr>
      <w:spacing w:val="5"/>
      <w:sz w:val="19"/>
      <w:szCs w:val="19"/>
      <w:lang w:eastAsia="en-US"/>
    </w:rPr>
  </w:style>
  <w:style w:type="paragraph" w:styleId="a7">
    <w:name w:val="Balloon Text"/>
    <w:basedOn w:val="a"/>
    <w:link w:val="a8"/>
    <w:uiPriority w:val="99"/>
    <w:semiHidden/>
    <w:unhideWhenUsed/>
    <w:rsid w:val="009264CE"/>
    <w:rPr>
      <w:rFonts w:ascii="Segoe UI" w:hAnsi="Segoe UI" w:cs="Segoe UI"/>
      <w:sz w:val="18"/>
      <w:szCs w:val="18"/>
    </w:rPr>
  </w:style>
  <w:style w:type="character" w:customStyle="1" w:styleId="a8">
    <w:name w:val="Текст выноски Знак"/>
    <w:basedOn w:val="a0"/>
    <w:link w:val="a7"/>
    <w:uiPriority w:val="99"/>
    <w:semiHidden/>
    <w:rsid w:val="009264CE"/>
    <w:rPr>
      <w:rFonts w:ascii="Segoe UI" w:eastAsia="Times New Roman" w:hAnsi="Segoe UI" w:cs="Segoe UI"/>
      <w:sz w:val="18"/>
      <w:szCs w:val="18"/>
      <w:lang w:eastAsia="ru-RU"/>
    </w:rPr>
  </w:style>
  <w:style w:type="table" w:styleId="a9">
    <w:name w:val="Table Grid"/>
    <w:basedOn w:val="a1"/>
    <w:uiPriority w:val="39"/>
    <w:rsid w:val="006D0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5664FA"/>
    <w:rPr>
      <w:rFonts w:eastAsia="Calibri"/>
      <w:sz w:val="20"/>
      <w:lang w:eastAsia="zh-CN"/>
    </w:rPr>
  </w:style>
  <w:style w:type="character" w:customStyle="1" w:styleId="ab">
    <w:name w:val="Текст сноски Знак"/>
    <w:basedOn w:val="a0"/>
    <w:link w:val="aa"/>
    <w:uiPriority w:val="99"/>
    <w:semiHidden/>
    <w:rsid w:val="005664FA"/>
    <w:rPr>
      <w:rFonts w:eastAsia="Calibri"/>
      <w:sz w:val="20"/>
      <w:szCs w:val="20"/>
      <w:lang w:eastAsia="zh-CN"/>
    </w:rPr>
  </w:style>
  <w:style w:type="character" w:styleId="ac">
    <w:name w:val="footnote reference"/>
    <w:basedOn w:val="a0"/>
    <w:uiPriority w:val="99"/>
    <w:semiHidden/>
    <w:unhideWhenUsed/>
    <w:rsid w:val="005664FA"/>
    <w:rPr>
      <w:vertAlign w:val="superscript"/>
    </w:rPr>
  </w:style>
  <w:style w:type="paragraph" w:styleId="ad">
    <w:name w:val="List Paragraph"/>
    <w:aliases w:val="Нумерованый список,Bullet List,FooterText,numbered,SL_Абзац списка,Мой стиль!,Булет1,1Булет,Paragraphe de liste1,lp1,Num Bullet 1,Table Number Paragraph,Bullet Number,Bulletr List Paragraph,列出段落,列出段落1,List Paragraph21,Listeafsnit1,Маркер"/>
    <w:basedOn w:val="a"/>
    <w:link w:val="ae"/>
    <w:uiPriority w:val="34"/>
    <w:qFormat/>
    <w:rsid w:val="00E24F2F"/>
    <w:pPr>
      <w:ind w:left="720"/>
      <w:contextualSpacing/>
    </w:pPr>
  </w:style>
  <w:style w:type="character" w:customStyle="1" w:styleId="ae">
    <w:name w:val="Абзац списка Знак"/>
    <w:aliases w:val="Нумерованый список Знак,Bullet List Знак,FooterText Знак,numbered Знак,SL_Абзац списка Знак,Мой стиль! Знак,Булет1 Знак,1Булет Знак,Paragraphe de liste1 Знак,lp1 Знак,Num Bullet 1 Знак,Table Number Paragraph Знак,Bullet Number Знак"/>
    <w:link w:val="ad"/>
    <w:uiPriority w:val="34"/>
    <w:qFormat/>
    <w:locked/>
    <w:rsid w:val="00095DFF"/>
    <w:rPr>
      <w:rFonts w:eastAsia="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461591">
      <w:bodyDiv w:val="1"/>
      <w:marLeft w:val="0"/>
      <w:marRight w:val="0"/>
      <w:marTop w:val="0"/>
      <w:marBottom w:val="0"/>
      <w:divBdr>
        <w:top w:val="none" w:sz="0" w:space="0" w:color="auto"/>
        <w:left w:val="none" w:sz="0" w:space="0" w:color="auto"/>
        <w:bottom w:val="none" w:sz="0" w:space="0" w:color="auto"/>
        <w:right w:val="none" w:sz="0" w:space="0" w:color="auto"/>
      </w:divBdr>
    </w:div>
    <w:div w:id="386952792">
      <w:bodyDiv w:val="1"/>
      <w:marLeft w:val="0"/>
      <w:marRight w:val="0"/>
      <w:marTop w:val="0"/>
      <w:marBottom w:val="0"/>
      <w:divBdr>
        <w:top w:val="none" w:sz="0" w:space="0" w:color="auto"/>
        <w:left w:val="none" w:sz="0" w:space="0" w:color="auto"/>
        <w:bottom w:val="none" w:sz="0" w:space="0" w:color="auto"/>
        <w:right w:val="none" w:sz="0" w:space="0" w:color="auto"/>
      </w:divBdr>
    </w:div>
    <w:div w:id="913783774">
      <w:bodyDiv w:val="1"/>
      <w:marLeft w:val="0"/>
      <w:marRight w:val="0"/>
      <w:marTop w:val="0"/>
      <w:marBottom w:val="0"/>
      <w:divBdr>
        <w:top w:val="none" w:sz="0" w:space="0" w:color="auto"/>
        <w:left w:val="none" w:sz="0" w:space="0" w:color="auto"/>
        <w:bottom w:val="none" w:sz="0" w:space="0" w:color="auto"/>
        <w:right w:val="none" w:sz="0" w:space="0" w:color="auto"/>
      </w:divBdr>
    </w:div>
    <w:div w:id="1226989031">
      <w:bodyDiv w:val="1"/>
      <w:marLeft w:val="0"/>
      <w:marRight w:val="0"/>
      <w:marTop w:val="0"/>
      <w:marBottom w:val="0"/>
      <w:divBdr>
        <w:top w:val="none" w:sz="0" w:space="0" w:color="auto"/>
        <w:left w:val="none" w:sz="0" w:space="0" w:color="auto"/>
        <w:bottom w:val="none" w:sz="0" w:space="0" w:color="auto"/>
        <w:right w:val="none" w:sz="0" w:space="0" w:color="auto"/>
      </w:divBdr>
    </w:div>
    <w:div w:id="1292907004">
      <w:bodyDiv w:val="1"/>
      <w:marLeft w:val="0"/>
      <w:marRight w:val="0"/>
      <w:marTop w:val="0"/>
      <w:marBottom w:val="0"/>
      <w:divBdr>
        <w:top w:val="none" w:sz="0" w:space="0" w:color="auto"/>
        <w:left w:val="none" w:sz="0" w:space="0" w:color="auto"/>
        <w:bottom w:val="none" w:sz="0" w:space="0" w:color="auto"/>
        <w:right w:val="none" w:sz="0" w:space="0" w:color="auto"/>
      </w:divBdr>
    </w:div>
    <w:div w:id="176248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7B503-B03C-4D1D-B0BF-EBF94DA23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8</Pages>
  <Words>2059</Words>
  <Characters>11740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14</cp:revision>
  <cp:lastPrinted>2024-11-01T07:05:00Z</cp:lastPrinted>
  <dcterms:created xsi:type="dcterms:W3CDTF">2024-09-18T08:22:00Z</dcterms:created>
  <dcterms:modified xsi:type="dcterms:W3CDTF">2024-11-01T07:05:00Z</dcterms:modified>
</cp:coreProperties>
</file>