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EB" w:rsidRDefault="00626DEB" w:rsidP="00626DEB">
      <w:pPr>
        <w:ind w:left="3969"/>
      </w:pPr>
      <w:r>
        <w:t xml:space="preserve">Приложение </w:t>
      </w:r>
      <w:r w:rsidR="001A47E5">
        <w:t>10</w:t>
      </w:r>
    </w:p>
    <w:p w:rsidR="00626DEB" w:rsidRDefault="00626DEB" w:rsidP="00626DEB">
      <w:pPr>
        <w:ind w:left="3969"/>
      </w:pPr>
      <w:r>
        <w:t>к постановлению Местной администрации</w:t>
      </w:r>
    </w:p>
    <w:p w:rsidR="00626DEB" w:rsidRDefault="00626DEB" w:rsidP="00626DEB">
      <w:pPr>
        <w:ind w:left="3969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1A47E5" w:rsidRDefault="00626DEB" w:rsidP="001A47E5">
      <w:pPr>
        <w:ind w:left="3969"/>
      </w:pPr>
      <w:r>
        <w:t xml:space="preserve">от </w:t>
      </w:r>
      <w:r w:rsidR="001A47E5">
        <w:t>24.10.2019 №103</w:t>
      </w:r>
    </w:p>
    <w:p w:rsidR="00054F6B" w:rsidRDefault="00054F6B" w:rsidP="00054F6B">
      <w:pPr>
        <w:ind w:left="3969"/>
      </w:pPr>
    </w:p>
    <w:p w:rsidR="00054F6B" w:rsidRPr="00054F6B" w:rsidRDefault="00054F6B" w:rsidP="00054F6B">
      <w:pPr>
        <w:ind w:left="3969"/>
      </w:pPr>
    </w:p>
    <w:p w:rsidR="00AB5FE0" w:rsidRDefault="00AB5FE0" w:rsidP="001A47E5">
      <w:pPr>
        <w:tabs>
          <w:tab w:val="left" w:pos="0"/>
        </w:tabs>
        <w:rPr>
          <w:b/>
        </w:rPr>
      </w:pPr>
    </w:p>
    <w:p w:rsidR="00AB5FE0" w:rsidRDefault="00AB5FE0" w:rsidP="00F21905">
      <w:pPr>
        <w:tabs>
          <w:tab w:val="left" w:pos="0"/>
        </w:tabs>
        <w:jc w:val="center"/>
        <w:rPr>
          <w:b/>
        </w:rPr>
      </w:pPr>
    </w:p>
    <w:p w:rsidR="00F21905" w:rsidRDefault="00AB5FE0" w:rsidP="00F21905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:rsidR="00AB5FE0" w:rsidRPr="00F21905" w:rsidRDefault="00AB5FE0" w:rsidP="00F21905">
      <w:pPr>
        <w:tabs>
          <w:tab w:val="left" w:pos="0"/>
        </w:tabs>
        <w:jc w:val="center"/>
        <w:rPr>
          <w:b/>
        </w:rPr>
      </w:pPr>
    </w:p>
    <w:p w:rsidR="00F21905" w:rsidRDefault="00AB5FE0" w:rsidP="00AB5FE0">
      <w:pPr>
        <w:autoSpaceDE w:val="0"/>
        <w:autoSpaceDN w:val="0"/>
        <w:adjustRightInd w:val="0"/>
        <w:jc w:val="center"/>
        <w:rPr>
          <w:b/>
        </w:rPr>
      </w:pPr>
      <w:r w:rsidRPr="00AB5FE0">
        <w:rPr>
          <w:b/>
          <w:lang w:eastAsia="ru-RU"/>
        </w:rPr>
        <w:t xml:space="preserve"> </w:t>
      </w:r>
      <w:r w:rsidR="009C6176" w:rsidRPr="00AB5FE0">
        <w:rPr>
          <w:b/>
          <w:lang w:eastAsia="ru-RU"/>
        </w:rPr>
        <w:t>«</w:t>
      </w:r>
      <w:r w:rsidRPr="00AB5FE0">
        <w:rPr>
          <w:b/>
          <w:lang w:eastAsia="ru-RU"/>
        </w:rPr>
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0A4A17" w:rsidRPr="00AB5FE0">
        <w:rPr>
          <w:b/>
        </w:rPr>
        <w:t>»</w:t>
      </w:r>
    </w:p>
    <w:p w:rsidR="00AB5FE0" w:rsidRPr="00AB5FE0" w:rsidRDefault="00AB5FE0" w:rsidP="00AB5FE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F21905" w:rsidRDefault="00F21905" w:rsidP="00F21905">
      <w:pPr>
        <w:rPr>
          <w:lang w:eastAsia="ru-RU"/>
        </w:rPr>
      </w:pPr>
    </w:p>
    <w:tbl>
      <w:tblPr>
        <w:tblStyle w:val="af"/>
        <w:tblW w:w="9322" w:type="dxa"/>
        <w:tblLayout w:type="fixed"/>
        <w:tblLook w:val="04A0"/>
      </w:tblPr>
      <w:tblGrid>
        <w:gridCol w:w="526"/>
        <w:gridCol w:w="3693"/>
        <w:gridCol w:w="1134"/>
        <w:gridCol w:w="1701"/>
        <w:gridCol w:w="2268"/>
      </w:tblGrid>
      <w:tr w:rsidR="00E61793" w:rsidTr="00E61793">
        <w:tc>
          <w:tcPr>
            <w:tcW w:w="526" w:type="dxa"/>
          </w:tcPr>
          <w:p w:rsidR="00E61793" w:rsidRDefault="00E61793" w:rsidP="00F21905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:rsidR="00E61793" w:rsidRPr="00AB5FE0" w:rsidRDefault="00E61793" w:rsidP="00F21905">
            <w:pPr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E61793" w:rsidRPr="00AB5FE0" w:rsidRDefault="00E61793" w:rsidP="00F21905">
            <w:pPr>
              <w:rPr>
                <w:b/>
                <w:i/>
              </w:rPr>
            </w:pPr>
            <w:r w:rsidRPr="00AB5FE0">
              <w:rPr>
                <w:b/>
                <w:i/>
              </w:rPr>
              <w:t>Необходимый объем финансирования</w:t>
            </w:r>
            <w:r>
              <w:rPr>
                <w:b/>
                <w:i/>
              </w:rPr>
              <w:t>,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  <w:r>
              <w:rPr>
                <w:rStyle w:val="af3"/>
                <w:b/>
                <w:i/>
              </w:rPr>
              <w:footnoteReference w:id="1"/>
            </w:r>
          </w:p>
        </w:tc>
      </w:tr>
      <w:tr w:rsidR="00E61793" w:rsidTr="00E61793">
        <w:tc>
          <w:tcPr>
            <w:tcW w:w="526" w:type="dxa"/>
          </w:tcPr>
          <w:p w:rsidR="00E61793" w:rsidRPr="00F21905" w:rsidRDefault="00E61793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:rsidR="00E61793" w:rsidRPr="00F21905" w:rsidRDefault="00E61793" w:rsidP="00F21905">
            <w:pPr>
              <w:rPr>
                <w:lang w:eastAsia="ru-RU"/>
              </w:rPr>
            </w:pPr>
            <w:r w:rsidRPr="00AB5FE0"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 xml:space="preserve">твердым </w:t>
            </w:r>
            <w:r w:rsidRPr="00AB5FE0">
              <w:rPr>
                <w:lang w:eastAsia="ru-RU"/>
              </w:rPr>
              <w:t>топливом</w:t>
            </w:r>
          </w:p>
        </w:tc>
        <w:tc>
          <w:tcPr>
            <w:tcW w:w="1134" w:type="dxa"/>
          </w:tcPr>
          <w:p w:rsidR="00E61793" w:rsidRPr="00E61793" w:rsidRDefault="00E61793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E61793" w:rsidRPr="00AB5FE0" w:rsidRDefault="00E61793" w:rsidP="00F21905">
            <w:pPr>
              <w:rPr>
                <w:lang w:eastAsia="ru-RU"/>
              </w:rPr>
            </w:pPr>
            <w:r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E61793" w:rsidRPr="00F21905" w:rsidRDefault="001A47E5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3,9</w:t>
            </w:r>
          </w:p>
        </w:tc>
      </w:tr>
      <w:tr w:rsidR="00E61793" w:rsidTr="00E61793">
        <w:tc>
          <w:tcPr>
            <w:tcW w:w="526" w:type="dxa"/>
          </w:tcPr>
          <w:p w:rsidR="00E61793" w:rsidRDefault="00E61793" w:rsidP="00E61793">
            <w:pPr>
              <w:pStyle w:val="a5"/>
              <w:numPr>
                <w:ilvl w:val="1"/>
                <w:numId w:val="4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E61793" w:rsidRPr="00AB5FE0" w:rsidRDefault="00E61793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:rsidR="00E61793" w:rsidRPr="00E61793" w:rsidRDefault="001A47E5" w:rsidP="00E6179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61793">
              <w:rPr>
                <w:lang w:eastAsia="ru-RU"/>
              </w:rPr>
              <w:t xml:space="preserve"> тонн</w:t>
            </w:r>
            <w:r>
              <w:rPr>
                <w:lang w:eastAsia="ru-RU"/>
              </w:rPr>
              <w:t>а</w:t>
            </w:r>
          </w:p>
        </w:tc>
        <w:tc>
          <w:tcPr>
            <w:tcW w:w="1701" w:type="dxa"/>
          </w:tcPr>
          <w:p w:rsidR="00E61793" w:rsidRDefault="00E61793" w:rsidP="00F2190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E61793" w:rsidRPr="00F21905" w:rsidRDefault="001A47E5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2,8</w:t>
            </w:r>
          </w:p>
        </w:tc>
      </w:tr>
      <w:tr w:rsidR="00E61793" w:rsidTr="00E61793">
        <w:tc>
          <w:tcPr>
            <w:tcW w:w="526" w:type="dxa"/>
          </w:tcPr>
          <w:p w:rsidR="00E61793" w:rsidRDefault="00E61793" w:rsidP="00E61793">
            <w:pPr>
              <w:pStyle w:val="a5"/>
              <w:numPr>
                <w:ilvl w:val="1"/>
                <w:numId w:val="4"/>
              </w:numPr>
              <w:rPr>
                <w:lang w:eastAsia="ru-RU"/>
              </w:rPr>
            </w:pPr>
          </w:p>
        </w:tc>
        <w:tc>
          <w:tcPr>
            <w:tcW w:w="3693" w:type="dxa"/>
          </w:tcPr>
          <w:p w:rsidR="00E61793" w:rsidRDefault="00E61793" w:rsidP="00F21905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Дрова-швырок</w:t>
            </w:r>
            <w:proofErr w:type="gramEnd"/>
          </w:p>
        </w:tc>
        <w:tc>
          <w:tcPr>
            <w:tcW w:w="1134" w:type="dxa"/>
          </w:tcPr>
          <w:p w:rsidR="00E61793" w:rsidRPr="00E61793" w:rsidRDefault="001A47E5" w:rsidP="00F21905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</w:t>
            </w:r>
            <w:r w:rsidR="00E61793">
              <w:rPr>
                <w:lang w:eastAsia="ru-RU"/>
              </w:rPr>
              <w:t xml:space="preserve">  м</w:t>
            </w:r>
            <w:r w:rsidR="00E6179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E61793" w:rsidRDefault="00E61793" w:rsidP="00F21905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E61793" w:rsidRPr="00F21905" w:rsidRDefault="001A47E5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</w:tbl>
    <w:p w:rsidR="00F21905" w:rsidRDefault="00F21905" w:rsidP="00F21905">
      <w:pPr>
        <w:ind w:firstLine="708"/>
        <w:rPr>
          <w:lang w:eastAsia="ru-RU"/>
        </w:rPr>
      </w:pPr>
    </w:p>
    <w:p w:rsidR="00054F6B" w:rsidRPr="00AB5FE0" w:rsidRDefault="00F21905">
      <w:pPr>
        <w:rPr>
          <w:lang w:eastAsia="ru-RU"/>
        </w:rPr>
      </w:pPr>
      <w:r>
        <w:rPr>
          <w:lang w:eastAsia="ru-RU"/>
        </w:rPr>
        <w:br w:type="page"/>
      </w:r>
    </w:p>
    <w:p w:rsidR="00054F6B" w:rsidRDefault="00054F6B" w:rsidP="00626DEB">
      <w:pPr>
        <w:rPr>
          <w:rFonts w:eastAsia="Times New Roman"/>
          <w:lang w:eastAsia="ru-RU"/>
        </w:rPr>
        <w:sectPr w:rsidR="00054F6B" w:rsidSect="00AB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1793" w:rsidRDefault="00E61793" w:rsidP="00E61793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lastRenderedPageBreak/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:rsidR="00CB5103" w:rsidRDefault="00CB5103" w:rsidP="00E61793">
      <w:pPr>
        <w:rPr>
          <w:lang w:eastAsia="ru-RU"/>
        </w:rPr>
      </w:pPr>
    </w:p>
    <w:p w:rsidR="00E61793" w:rsidRDefault="00E61793" w:rsidP="00E6179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Распоряжение Комитета по тарифам Санкт-Петербурга от 27.12.2018 № 302-р «Об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2019 год»</w:t>
      </w:r>
    </w:p>
    <w:p w:rsidR="00E61793" w:rsidRDefault="00E61793" w:rsidP="00E61793">
      <w:pPr>
        <w:rPr>
          <w:lang w:eastAsia="ru-RU"/>
        </w:rPr>
      </w:pPr>
    </w:p>
    <w:tbl>
      <w:tblPr>
        <w:tblStyle w:val="af"/>
        <w:tblW w:w="9138" w:type="dxa"/>
        <w:tblLook w:val="04A0"/>
      </w:tblPr>
      <w:tblGrid>
        <w:gridCol w:w="471"/>
        <w:gridCol w:w="2043"/>
        <w:gridCol w:w="1509"/>
        <w:gridCol w:w="1546"/>
        <w:gridCol w:w="1503"/>
        <w:gridCol w:w="2066"/>
      </w:tblGrid>
      <w:tr w:rsidR="00E61793" w:rsidTr="00E61793">
        <w:tc>
          <w:tcPr>
            <w:tcW w:w="471" w:type="dxa"/>
          </w:tcPr>
          <w:p w:rsidR="00E61793" w:rsidRDefault="00E61793" w:rsidP="00EF00BE">
            <w:pPr>
              <w:rPr>
                <w:lang w:eastAsia="ru-RU"/>
              </w:rPr>
            </w:pPr>
          </w:p>
        </w:tc>
        <w:tc>
          <w:tcPr>
            <w:tcW w:w="2043" w:type="dxa"/>
          </w:tcPr>
          <w:p w:rsidR="00E61793" w:rsidRPr="00AB5FE0" w:rsidRDefault="00E61793" w:rsidP="00EF00BE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Вид топлива</w:t>
            </w:r>
          </w:p>
        </w:tc>
        <w:tc>
          <w:tcPr>
            <w:tcW w:w="1509" w:type="dxa"/>
          </w:tcPr>
          <w:p w:rsidR="00E61793" w:rsidRPr="00AB5FE0" w:rsidRDefault="00E61793" w:rsidP="00EF00BE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1546" w:type="dxa"/>
          </w:tcPr>
          <w:p w:rsidR="00E61793" w:rsidRPr="00AB5FE0" w:rsidRDefault="00E61793" w:rsidP="00E61793">
            <w:pPr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1503" w:type="dxa"/>
          </w:tcPr>
          <w:p w:rsidR="00E61793" w:rsidRDefault="00E61793" w:rsidP="00E61793">
            <w:pPr>
              <w:rPr>
                <w:b/>
                <w:i/>
              </w:rPr>
            </w:pPr>
            <w:r>
              <w:rPr>
                <w:b/>
                <w:i/>
              </w:rPr>
              <w:t>Цена за единицу, руб.</w:t>
            </w:r>
          </w:p>
        </w:tc>
        <w:tc>
          <w:tcPr>
            <w:tcW w:w="2066" w:type="dxa"/>
          </w:tcPr>
          <w:p w:rsidR="00E61793" w:rsidRDefault="00E61793" w:rsidP="00E61793">
            <w:pPr>
              <w:rPr>
                <w:b/>
                <w:i/>
              </w:rPr>
            </w:pPr>
            <w:r>
              <w:rPr>
                <w:b/>
                <w:i/>
              </w:rPr>
              <w:t>Объем финансирования, руб.</w:t>
            </w:r>
          </w:p>
        </w:tc>
      </w:tr>
      <w:tr w:rsidR="00E61793" w:rsidTr="00E61793">
        <w:tc>
          <w:tcPr>
            <w:tcW w:w="471" w:type="dxa"/>
          </w:tcPr>
          <w:p w:rsidR="00E61793" w:rsidRPr="00F21905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043" w:type="dxa"/>
          </w:tcPr>
          <w:p w:rsidR="00E61793" w:rsidRPr="00F21905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Уголь </w:t>
            </w:r>
          </w:p>
        </w:tc>
        <w:tc>
          <w:tcPr>
            <w:tcW w:w="1509" w:type="dxa"/>
          </w:tcPr>
          <w:p w:rsidR="00E61793" w:rsidRPr="00AB5FE0" w:rsidRDefault="001A47E5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46" w:type="dxa"/>
          </w:tcPr>
          <w:p w:rsidR="00E61793" w:rsidRPr="00F21905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тонна</w:t>
            </w:r>
          </w:p>
        </w:tc>
        <w:tc>
          <w:tcPr>
            <w:tcW w:w="1503" w:type="dxa"/>
          </w:tcPr>
          <w:p w:rsidR="00E61793" w:rsidRPr="00F21905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2749,07</w:t>
            </w:r>
          </w:p>
        </w:tc>
        <w:tc>
          <w:tcPr>
            <w:tcW w:w="2066" w:type="dxa"/>
          </w:tcPr>
          <w:p w:rsidR="00E61793" w:rsidRPr="00E61793" w:rsidRDefault="001A47E5" w:rsidP="00EF00BE">
            <w:pPr>
              <w:rPr>
                <w:color w:val="000000"/>
              </w:rPr>
            </w:pPr>
            <w:r>
              <w:rPr>
                <w:color w:val="000000"/>
              </w:rPr>
              <w:t>2749,07</w:t>
            </w:r>
          </w:p>
        </w:tc>
      </w:tr>
      <w:tr w:rsidR="00E61793" w:rsidTr="00E61793">
        <w:tc>
          <w:tcPr>
            <w:tcW w:w="471" w:type="dxa"/>
          </w:tcPr>
          <w:p w:rsidR="00E61793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043" w:type="dxa"/>
          </w:tcPr>
          <w:p w:rsidR="00E61793" w:rsidRDefault="00E61793" w:rsidP="00EF00BE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Дрова-швырок</w:t>
            </w:r>
            <w:proofErr w:type="gramEnd"/>
          </w:p>
        </w:tc>
        <w:tc>
          <w:tcPr>
            <w:tcW w:w="1509" w:type="dxa"/>
          </w:tcPr>
          <w:p w:rsidR="00E61793" w:rsidRDefault="001A47E5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46" w:type="dxa"/>
          </w:tcPr>
          <w:p w:rsidR="00E61793" w:rsidRPr="00E61793" w:rsidRDefault="00E61793" w:rsidP="00EF00BE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03" w:type="dxa"/>
          </w:tcPr>
          <w:p w:rsidR="00E61793" w:rsidRDefault="00E61793" w:rsidP="00EF00BE">
            <w:pPr>
              <w:rPr>
                <w:lang w:eastAsia="ru-RU"/>
              </w:rPr>
            </w:pPr>
            <w:r>
              <w:rPr>
                <w:lang w:eastAsia="ru-RU"/>
              </w:rPr>
              <w:t>1054,27</w:t>
            </w:r>
          </w:p>
        </w:tc>
        <w:tc>
          <w:tcPr>
            <w:tcW w:w="2066" w:type="dxa"/>
          </w:tcPr>
          <w:p w:rsidR="00E61793" w:rsidRDefault="001A47E5" w:rsidP="00EF00BE">
            <w:pPr>
              <w:rPr>
                <w:color w:val="000000"/>
              </w:rPr>
            </w:pPr>
            <w:r>
              <w:rPr>
                <w:color w:val="000000"/>
              </w:rPr>
              <w:t>1054,27</w:t>
            </w:r>
          </w:p>
        </w:tc>
      </w:tr>
    </w:tbl>
    <w:p w:rsidR="00E61793" w:rsidRPr="00E61793" w:rsidRDefault="00E61793" w:rsidP="00E61793">
      <w:pPr>
        <w:rPr>
          <w:lang w:eastAsia="ru-RU"/>
        </w:rPr>
      </w:pPr>
    </w:p>
    <w:sectPr w:rsidR="00E61793" w:rsidRPr="00E61793" w:rsidSect="00EC6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5C" w:rsidRDefault="00ED105C" w:rsidP="00D56322">
      <w:r>
        <w:separator/>
      </w:r>
    </w:p>
  </w:endnote>
  <w:endnote w:type="continuationSeparator" w:id="0">
    <w:p w:rsidR="00ED105C" w:rsidRDefault="00ED105C" w:rsidP="00D5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5C" w:rsidRDefault="00ED105C" w:rsidP="00D56322">
      <w:r>
        <w:separator/>
      </w:r>
    </w:p>
  </w:footnote>
  <w:footnote w:type="continuationSeparator" w:id="0">
    <w:p w:rsidR="00ED105C" w:rsidRDefault="00ED105C" w:rsidP="00D56322">
      <w:r>
        <w:continuationSeparator/>
      </w:r>
    </w:p>
  </w:footnote>
  <w:footnote w:id="1">
    <w:p w:rsidR="00E61793" w:rsidRDefault="00E61793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72C2"/>
    <w:multiLevelType w:val="hybridMultilevel"/>
    <w:tmpl w:val="327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76"/>
    <w:rsid w:val="00054F6B"/>
    <w:rsid w:val="00070F1B"/>
    <w:rsid w:val="00097604"/>
    <w:rsid w:val="000A4A17"/>
    <w:rsid w:val="000D15AB"/>
    <w:rsid w:val="000F2B9F"/>
    <w:rsid w:val="00111CE0"/>
    <w:rsid w:val="00187379"/>
    <w:rsid w:val="001A47E5"/>
    <w:rsid w:val="001B303D"/>
    <w:rsid w:val="001D5E7A"/>
    <w:rsid w:val="001D71AB"/>
    <w:rsid w:val="00214127"/>
    <w:rsid w:val="00272534"/>
    <w:rsid w:val="002F7781"/>
    <w:rsid w:val="00341DF5"/>
    <w:rsid w:val="00350CF6"/>
    <w:rsid w:val="003C1123"/>
    <w:rsid w:val="00420A7B"/>
    <w:rsid w:val="00425F07"/>
    <w:rsid w:val="00441ECF"/>
    <w:rsid w:val="00462BE0"/>
    <w:rsid w:val="004B5C8D"/>
    <w:rsid w:val="004E50D7"/>
    <w:rsid w:val="00576BD3"/>
    <w:rsid w:val="005C2E3C"/>
    <w:rsid w:val="005C480E"/>
    <w:rsid w:val="00626DEB"/>
    <w:rsid w:val="00633FC3"/>
    <w:rsid w:val="0068671F"/>
    <w:rsid w:val="006D2BBF"/>
    <w:rsid w:val="006F68DD"/>
    <w:rsid w:val="00783AB1"/>
    <w:rsid w:val="00787A2F"/>
    <w:rsid w:val="007F3101"/>
    <w:rsid w:val="008534D1"/>
    <w:rsid w:val="00936742"/>
    <w:rsid w:val="00940300"/>
    <w:rsid w:val="00972CE3"/>
    <w:rsid w:val="009C6176"/>
    <w:rsid w:val="009C6B11"/>
    <w:rsid w:val="009C7895"/>
    <w:rsid w:val="00AB5FE0"/>
    <w:rsid w:val="00AE4AE2"/>
    <w:rsid w:val="00AF6C6F"/>
    <w:rsid w:val="00B001AA"/>
    <w:rsid w:val="00B05675"/>
    <w:rsid w:val="00B1102E"/>
    <w:rsid w:val="00B306C9"/>
    <w:rsid w:val="00C10EEA"/>
    <w:rsid w:val="00C367A0"/>
    <w:rsid w:val="00C50D22"/>
    <w:rsid w:val="00C54956"/>
    <w:rsid w:val="00CB5103"/>
    <w:rsid w:val="00CC1A39"/>
    <w:rsid w:val="00D56322"/>
    <w:rsid w:val="00D82BF3"/>
    <w:rsid w:val="00DF55E2"/>
    <w:rsid w:val="00E61793"/>
    <w:rsid w:val="00E6793E"/>
    <w:rsid w:val="00E80209"/>
    <w:rsid w:val="00EC6CDE"/>
    <w:rsid w:val="00ED105C"/>
    <w:rsid w:val="00F21905"/>
    <w:rsid w:val="00F34BAD"/>
    <w:rsid w:val="00F37E42"/>
    <w:rsid w:val="00FB5DE1"/>
    <w:rsid w:val="00FC7A59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F2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B110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C7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563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6322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D563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7D15-63DF-456E-96A1-3FE39268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1</cp:lastModifiedBy>
  <cp:revision>3</cp:revision>
  <dcterms:created xsi:type="dcterms:W3CDTF">2019-09-25T12:59:00Z</dcterms:created>
  <dcterms:modified xsi:type="dcterms:W3CDTF">2019-12-06T11:52:00Z</dcterms:modified>
</cp:coreProperties>
</file>