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7C33" w14:textId="068E3A7A" w:rsidR="002C4060" w:rsidRDefault="00626ED6" w:rsidP="002C4060">
      <w:pPr>
        <w:tabs>
          <w:tab w:val="left" w:pos="6165"/>
          <w:tab w:val="center" w:pos="7285"/>
        </w:tabs>
        <w:ind w:left="623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2C4060">
        <w:rPr>
          <w:rFonts w:ascii="Times New Roman" w:hAnsi="Times New Roman" w:cs="Times New Roman"/>
          <w:color w:val="auto"/>
        </w:rPr>
        <w:t>«</w:t>
      </w:r>
      <w:r w:rsidR="002C4060" w:rsidRPr="002C4060">
        <w:rPr>
          <w:rFonts w:ascii="Times New Roman" w:hAnsi="Times New Roman" w:cs="Times New Roman"/>
          <w:color w:val="auto"/>
        </w:rPr>
        <w:t>УТВЕРЖДАЮ</w:t>
      </w:r>
      <w:r w:rsidR="002C4060">
        <w:rPr>
          <w:rFonts w:ascii="Times New Roman" w:hAnsi="Times New Roman" w:cs="Times New Roman"/>
          <w:color w:val="auto"/>
        </w:rPr>
        <w:t>»</w:t>
      </w:r>
    </w:p>
    <w:p w14:paraId="3C8974DD" w14:textId="77777777" w:rsidR="002C4060" w:rsidRDefault="002C4060" w:rsidP="002C4060">
      <w:pPr>
        <w:tabs>
          <w:tab w:val="left" w:pos="6165"/>
          <w:tab w:val="center" w:pos="7285"/>
        </w:tabs>
        <w:ind w:left="623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Глава местной администрации</w:t>
      </w:r>
    </w:p>
    <w:p w14:paraId="00550EF1" w14:textId="218E97A9" w:rsidR="002C4060" w:rsidRDefault="002C4060" w:rsidP="002C4060">
      <w:pPr>
        <w:tabs>
          <w:tab w:val="left" w:pos="6165"/>
          <w:tab w:val="center" w:pos="7285"/>
        </w:tabs>
        <w:ind w:left="623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 </w:t>
      </w:r>
      <w:r w:rsidR="00065438">
        <w:rPr>
          <w:rFonts w:ascii="Times New Roman" w:hAnsi="Times New Roman" w:cs="Times New Roman"/>
          <w:color w:val="auto"/>
        </w:rPr>
        <w:t>Д.В. Коваленко</w:t>
      </w:r>
    </w:p>
    <w:p w14:paraId="5A2AE00F" w14:textId="39D09592" w:rsidR="002C4060" w:rsidRPr="002C4060" w:rsidRDefault="002C4060" w:rsidP="002C4060">
      <w:pPr>
        <w:tabs>
          <w:tab w:val="left" w:pos="6165"/>
          <w:tab w:val="center" w:pos="7285"/>
        </w:tabs>
        <w:ind w:left="623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="003135E3">
        <w:rPr>
          <w:rFonts w:ascii="Times New Roman" w:hAnsi="Times New Roman" w:cs="Times New Roman"/>
          <w:color w:val="auto"/>
          <w:lang w:val="en-US"/>
        </w:rPr>
        <w:t>27</w:t>
      </w:r>
      <w:r>
        <w:rPr>
          <w:rFonts w:ascii="Times New Roman" w:hAnsi="Times New Roman" w:cs="Times New Roman"/>
          <w:color w:val="auto"/>
        </w:rPr>
        <w:t xml:space="preserve">» </w:t>
      </w:r>
      <w:r w:rsidR="003135E3">
        <w:rPr>
          <w:rFonts w:ascii="Times New Roman" w:hAnsi="Times New Roman" w:cs="Times New Roman"/>
          <w:color w:val="auto"/>
        </w:rPr>
        <w:t>февраля</w:t>
      </w:r>
      <w:r>
        <w:rPr>
          <w:rFonts w:ascii="Times New Roman" w:hAnsi="Times New Roman" w:cs="Times New Roman"/>
          <w:color w:val="auto"/>
        </w:rPr>
        <w:t xml:space="preserve"> 202</w:t>
      </w:r>
      <w:r w:rsidR="006521FB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 г.</w:t>
      </w:r>
    </w:p>
    <w:p w14:paraId="39E2753F" w14:textId="77777777" w:rsidR="002C4060" w:rsidRDefault="002C4060" w:rsidP="006D74BA">
      <w:pPr>
        <w:tabs>
          <w:tab w:val="left" w:pos="6165"/>
          <w:tab w:val="center" w:pos="7285"/>
        </w:tabs>
        <w:jc w:val="center"/>
        <w:rPr>
          <w:rFonts w:ascii="Times New Roman" w:hAnsi="Times New Roman" w:cs="Times New Roman"/>
          <w:b/>
          <w:color w:val="auto"/>
        </w:rPr>
      </w:pPr>
    </w:p>
    <w:p w14:paraId="2BB4FB0D" w14:textId="77777777" w:rsidR="00B36125" w:rsidRDefault="00B36125" w:rsidP="006D74BA">
      <w:pPr>
        <w:tabs>
          <w:tab w:val="left" w:pos="6165"/>
          <w:tab w:val="center" w:pos="7285"/>
        </w:tabs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</w:t>
      </w:r>
      <w:r w:rsidRPr="00B36125">
        <w:rPr>
          <w:rFonts w:ascii="Times New Roman" w:hAnsi="Times New Roman" w:cs="Times New Roman"/>
          <w:b/>
          <w:color w:val="auto"/>
        </w:rPr>
        <w:t>водный отчет</w:t>
      </w:r>
    </w:p>
    <w:p w14:paraId="590FEA1A" w14:textId="77777777" w:rsidR="00466FC8" w:rsidRDefault="00B36125" w:rsidP="00B36125">
      <w:pPr>
        <w:jc w:val="center"/>
        <w:rPr>
          <w:rFonts w:ascii="Times New Roman" w:hAnsi="Times New Roman" w:cs="Times New Roman"/>
          <w:b/>
          <w:color w:val="auto"/>
        </w:rPr>
      </w:pPr>
      <w:r w:rsidRPr="00B36125">
        <w:rPr>
          <w:rFonts w:ascii="Times New Roman" w:hAnsi="Times New Roman" w:cs="Times New Roman"/>
          <w:b/>
          <w:color w:val="auto"/>
        </w:rPr>
        <w:t xml:space="preserve"> о ходе реализации и об оценке эффективности реализации муниципальных программ</w:t>
      </w:r>
    </w:p>
    <w:p w14:paraId="5294D31E" w14:textId="5B331400" w:rsidR="00B36125" w:rsidRDefault="00B36125" w:rsidP="00B36125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за 202</w:t>
      </w:r>
      <w:r w:rsidR="006521FB">
        <w:rPr>
          <w:rFonts w:ascii="Times New Roman" w:hAnsi="Times New Roman" w:cs="Times New Roman"/>
          <w:b/>
          <w:color w:val="auto"/>
        </w:rPr>
        <w:t>5</w:t>
      </w:r>
      <w:r>
        <w:rPr>
          <w:rFonts w:ascii="Times New Roman" w:hAnsi="Times New Roman" w:cs="Times New Roman"/>
          <w:b/>
          <w:color w:val="auto"/>
        </w:rPr>
        <w:t xml:space="preserve"> год</w:t>
      </w:r>
    </w:p>
    <w:p w14:paraId="3274006A" w14:textId="77777777" w:rsidR="006245A8" w:rsidRDefault="006245A8" w:rsidP="00B36125">
      <w:pPr>
        <w:jc w:val="center"/>
        <w:rPr>
          <w:rFonts w:ascii="Times New Roman" w:hAnsi="Times New Roman" w:cs="Times New Roman"/>
          <w:b/>
        </w:rPr>
      </w:pPr>
    </w:p>
    <w:p w14:paraId="2740A62B" w14:textId="3BD15F22" w:rsidR="00E7474A" w:rsidRPr="00557B9A" w:rsidRDefault="006245A8" w:rsidP="00E7474A">
      <w:pPr>
        <w:jc w:val="both"/>
        <w:rPr>
          <w:rFonts w:ascii="Times New Roman" w:hAnsi="Times New Roman" w:cs="Times New Roman"/>
          <w:iCs/>
        </w:rPr>
      </w:pPr>
      <w:r w:rsidRPr="00E7474A">
        <w:rPr>
          <w:rFonts w:ascii="Times New Roman" w:hAnsi="Times New Roman" w:cs="Times New Roman"/>
          <w:b/>
        </w:rPr>
        <w:tab/>
      </w:r>
      <w:r w:rsidR="00E7474A" w:rsidRPr="00E7474A">
        <w:rPr>
          <w:rFonts w:ascii="Times New Roman" w:hAnsi="Times New Roman" w:cs="Times New Roman"/>
          <w:color w:val="292929"/>
          <w:szCs w:val="27"/>
          <w:shd w:val="clear" w:color="auto" w:fill="FFFFFF"/>
        </w:rPr>
        <w:t>Разработка и реализация муниципальных программ внутригородского муниципально</w:t>
      </w:r>
      <w:r w:rsidR="00E7474A">
        <w:rPr>
          <w:rFonts w:ascii="Times New Roman" w:hAnsi="Times New Roman" w:cs="Times New Roman"/>
          <w:color w:val="292929"/>
          <w:szCs w:val="27"/>
          <w:shd w:val="clear" w:color="auto" w:fill="FFFFFF"/>
        </w:rPr>
        <w:t xml:space="preserve">го образования города федерального значения Санкт-Петербурга поселок Стрельна </w:t>
      </w:r>
      <w:r w:rsidR="00E7474A" w:rsidRPr="00E7474A">
        <w:rPr>
          <w:rFonts w:ascii="Times New Roman" w:hAnsi="Times New Roman" w:cs="Times New Roman"/>
          <w:color w:val="292929"/>
          <w:szCs w:val="27"/>
          <w:shd w:val="clear" w:color="auto" w:fill="FFFFFF"/>
        </w:rPr>
        <w:t>(далее муницип</w:t>
      </w:r>
      <w:r w:rsidR="00E7474A">
        <w:rPr>
          <w:rFonts w:ascii="Times New Roman" w:hAnsi="Times New Roman" w:cs="Times New Roman"/>
          <w:color w:val="292929"/>
          <w:szCs w:val="27"/>
          <w:shd w:val="clear" w:color="auto" w:fill="FFFFFF"/>
        </w:rPr>
        <w:t>альные программы) осуществлялась</w:t>
      </w:r>
      <w:r w:rsidR="00E7474A" w:rsidRPr="00E7474A">
        <w:rPr>
          <w:rFonts w:ascii="Times New Roman" w:hAnsi="Times New Roman" w:cs="Times New Roman"/>
          <w:color w:val="292929"/>
          <w:szCs w:val="27"/>
          <w:shd w:val="clear" w:color="auto" w:fill="FFFFFF"/>
        </w:rPr>
        <w:t xml:space="preserve"> в соответствии с </w:t>
      </w:r>
      <w:r w:rsidR="00E7474A">
        <w:rPr>
          <w:rFonts w:ascii="Times New Roman" w:hAnsi="Times New Roman" w:cs="Times New Roman"/>
          <w:color w:val="292929"/>
          <w:szCs w:val="27"/>
          <w:shd w:val="clear" w:color="auto" w:fill="FFFFFF"/>
        </w:rPr>
        <w:t>П</w:t>
      </w:r>
      <w:r w:rsidR="00E7474A">
        <w:rPr>
          <w:rFonts w:ascii="Times New Roman" w:hAnsi="Times New Roman" w:cs="Times New Roman"/>
          <w:iCs/>
        </w:rPr>
        <w:t>орядком</w:t>
      </w:r>
      <w:r w:rsidR="00E7474A" w:rsidRPr="00E7474A">
        <w:rPr>
          <w:rFonts w:ascii="Times New Roman" w:hAnsi="Times New Roman" w:cs="Times New Roman"/>
          <w:iCs/>
        </w:rPr>
        <w:t xml:space="preserve"> принятия решений о разработке муниципальных программ, их формирования, реализации и проведения оценки эффективности их реализации</w:t>
      </w:r>
      <w:r w:rsidR="00E7474A">
        <w:rPr>
          <w:rFonts w:ascii="Times New Roman" w:hAnsi="Times New Roman" w:cs="Times New Roman"/>
          <w:iCs/>
        </w:rPr>
        <w:t xml:space="preserve">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982D22">
        <w:rPr>
          <w:rFonts w:ascii="Times New Roman" w:hAnsi="Times New Roman" w:cs="Times New Roman"/>
          <w:iCs/>
        </w:rPr>
        <w:t>13.08.2024 № 106</w:t>
      </w:r>
      <w:r w:rsidR="009D7009">
        <w:rPr>
          <w:rFonts w:ascii="Times New Roman" w:hAnsi="Times New Roman" w:cs="Times New Roman"/>
          <w:iCs/>
        </w:rPr>
        <w:t>.</w:t>
      </w:r>
    </w:p>
    <w:p w14:paraId="76339A48" w14:textId="6038A2C5" w:rsidR="006214B1" w:rsidRDefault="00E7474A" w:rsidP="00D156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ab/>
        <w:t>В 202</w:t>
      </w:r>
      <w:r w:rsidR="00557B9A">
        <w:rPr>
          <w:rFonts w:ascii="Times New Roman" w:hAnsi="Times New Roman" w:cs="Times New Roman"/>
          <w:iCs/>
        </w:rPr>
        <w:t>5</w:t>
      </w:r>
      <w:r>
        <w:rPr>
          <w:rFonts w:ascii="Times New Roman" w:hAnsi="Times New Roman" w:cs="Times New Roman"/>
          <w:iCs/>
        </w:rPr>
        <w:t xml:space="preserve"> году осуществлялась реализация 1</w:t>
      </w:r>
      <w:r w:rsidR="001160C9">
        <w:rPr>
          <w:rFonts w:ascii="Times New Roman" w:hAnsi="Times New Roman" w:cs="Times New Roman"/>
          <w:iCs/>
        </w:rPr>
        <w:t>6</w:t>
      </w:r>
      <w:r>
        <w:rPr>
          <w:rFonts w:ascii="Times New Roman" w:hAnsi="Times New Roman" w:cs="Times New Roman"/>
          <w:iCs/>
        </w:rPr>
        <w:t xml:space="preserve"> муниципальных программ, утвержденных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9D7009">
        <w:rPr>
          <w:rFonts w:ascii="Times New Roman" w:hAnsi="Times New Roman" w:cs="Times New Roman"/>
          <w:iCs/>
        </w:rPr>
        <w:t>25.10.2024 №147</w:t>
      </w:r>
      <w:r w:rsidRPr="00E7474A">
        <w:rPr>
          <w:rFonts w:ascii="Times New Roman" w:hAnsi="Times New Roman" w:cs="Times New Roman"/>
          <w:iCs/>
        </w:rPr>
        <w:t xml:space="preserve"> «</w:t>
      </w:r>
      <w:r w:rsidRPr="00E7474A">
        <w:rPr>
          <w:rFonts w:ascii="Times New Roman" w:hAnsi="Times New Roman" w:cs="Times New Roman"/>
        </w:rPr>
        <w:t>Об утверждении муниципальных программ, непрограммных направлений деятельности на 202</w:t>
      </w:r>
      <w:r w:rsidR="00557B9A">
        <w:rPr>
          <w:rFonts w:ascii="Times New Roman" w:hAnsi="Times New Roman" w:cs="Times New Roman"/>
        </w:rPr>
        <w:t>5</w:t>
      </w:r>
      <w:r w:rsidRPr="00E7474A">
        <w:rPr>
          <w:rFonts w:ascii="Times New Roman" w:hAnsi="Times New Roman" w:cs="Times New Roman"/>
        </w:rPr>
        <w:t>-202</w:t>
      </w:r>
      <w:r w:rsidR="00557B9A">
        <w:rPr>
          <w:rFonts w:ascii="Times New Roman" w:hAnsi="Times New Roman" w:cs="Times New Roman"/>
        </w:rPr>
        <w:t>7</w:t>
      </w:r>
      <w:r w:rsidRPr="00E7474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»</w:t>
      </w:r>
      <w:r w:rsidR="009D7009">
        <w:rPr>
          <w:rFonts w:ascii="Times New Roman" w:hAnsi="Times New Roman" w:cs="Times New Roman"/>
        </w:rPr>
        <w:t>.</w:t>
      </w:r>
    </w:p>
    <w:p w14:paraId="34B2B41E" w14:textId="77777777" w:rsidR="006214B1" w:rsidRPr="006214B1" w:rsidRDefault="006214B1" w:rsidP="006214B1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6214B1">
        <w:rPr>
          <w:b w:val="0"/>
          <w:sz w:val="24"/>
          <w:szCs w:val="24"/>
        </w:rPr>
        <w:t>Оценка эффект</w:t>
      </w:r>
      <w:r>
        <w:rPr>
          <w:b w:val="0"/>
          <w:sz w:val="24"/>
          <w:szCs w:val="24"/>
        </w:rPr>
        <w:t>ивности реализации муниципальных программ</w:t>
      </w:r>
      <w:r w:rsidRPr="006214B1">
        <w:rPr>
          <w:b w:val="0"/>
          <w:sz w:val="24"/>
          <w:szCs w:val="24"/>
        </w:rPr>
        <w:t xml:space="preserve"> проводи</w:t>
      </w:r>
      <w:r>
        <w:rPr>
          <w:b w:val="0"/>
          <w:sz w:val="24"/>
          <w:szCs w:val="24"/>
        </w:rPr>
        <w:t>лась</w:t>
      </w:r>
      <w:r w:rsidRPr="006214B1">
        <w:rPr>
          <w:b w:val="0"/>
          <w:sz w:val="24"/>
          <w:szCs w:val="24"/>
        </w:rPr>
        <w:t xml:space="preserve"> в целях анализа результатов выполнения муниципальн</w:t>
      </w:r>
      <w:r>
        <w:rPr>
          <w:b w:val="0"/>
          <w:sz w:val="24"/>
          <w:szCs w:val="24"/>
        </w:rPr>
        <w:t>ых программ</w:t>
      </w:r>
      <w:r w:rsidRPr="006214B1">
        <w:rPr>
          <w:b w:val="0"/>
          <w:sz w:val="24"/>
          <w:szCs w:val="24"/>
        </w:rPr>
        <w:t xml:space="preserve"> по следующим критериям:</w:t>
      </w:r>
    </w:p>
    <w:p w14:paraId="46B4B565" w14:textId="77777777" w:rsidR="006214B1" w:rsidRDefault="006214B1" w:rsidP="006214B1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6214B1">
        <w:rPr>
          <w:b w:val="0"/>
          <w:sz w:val="24"/>
          <w:szCs w:val="24"/>
        </w:rPr>
        <w:t>а) степени достижения целевых показателей муниципальной программы и индикаторов подпрограмм и отдельных мероприятий;</w:t>
      </w:r>
    </w:p>
    <w:p w14:paraId="1D9FBD02" w14:textId="77777777" w:rsidR="006214B1" w:rsidRDefault="006214B1" w:rsidP="006214B1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6214B1">
        <w:rPr>
          <w:b w:val="0"/>
          <w:sz w:val="24"/>
          <w:szCs w:val="24"/>
        </w:rPr>
        <w:t>б) степени соответствия запланированному уровню затрат и эффективности использования средств бюджета муниципального образования на реализацию муниципальной программ</w:t>
      </w:r>
      <w:r>
        <w:rPr>
          <w:b w:val="0"/>
          <w:sz w:val="24"/>
          <w:szCs w:val="24"/>
        </w:rPr>
        <w:t>.</w:t>
      </w:r>
    </w:p>
    <w:p w14:paraId="1422BCFD" w14:textId="77777777" w:rsidR="006214B1" w:rsidRPr="006214B1" w:rsidRDefault="006214B1" w:rsidP="006214B1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6214B1">
        <w:rPr>
          <w:b w:val="0"/>
          <w:sz w:val="24"/>
          <w:szCs w:val="24"/>
        </w:rPr>
        <w:t>По результатам оценки эффективности реал</w:t>
      </w:r>
      <w:r>
        <w:rPr>
          <w:b w:val="0"/>
          <w:sz w:val="24"/>
          <w:szCs w:val="24"/>
        </w:rPr>
        <w:t xml:space="preserve">изации муниципальной программы </w:t>
      </w:r>
      <w:r w:rsidRPr="006214B1">
        <w:rPr>
          <w:b w:val="0"/>
          <w:sz w:val="24"/>
          <w:szCs w:val="24"/>
        </w:rPr>
        <w:t>принима</w:t>
      </w:r>
      <w:r>
        <w:rPr>
          <w:b w:val="0"/>
          <w:sz w:val="24"/>
          <w:szCs w:val="24"/>
        </w:rPr>
        <w:t>лось</w:t>
      </w:r>
      <w:r w:rsidRPr="006214B1">
        <w:rPr>
          <w:b w:val="0"/>
          <w:sz w:val="24"/>
          <w:szCs w:val="24"/>
        </w:rPr>
        <w:t xml:space="preserve"> одно из следующих решений:</w:t>
      </w:r>
    </w:p>
    <w:p w14:paraId="13B8DF6C" w14:textId="77777777" w:rsidR="006214B1" w:rsidRPr="006214B1" w:rsidRDefault="006214B1" w:rsidP="006214B1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214B1">
        <w:rPr>
          <w:bCs/>
          <w:sz w:val="24"/>
          <w:szCs w:val="24"/>
        </w:rPr>
        <w:t>а) эффективность реализации муниципальной программы признается высокой, если значение</w:t>
      </w:r>
      <w:r w:rsidR="008E3F8E">
        <w:rPr>
          <w:bCs/>
          <w:sz w:val="24"/>
          <w:szCs w:val="24"/>
        </w:rPr>
        <w:t xml:space="preserve"> эффективности</w:t>
      </w:r>
      <w:r w:rsidRPr="006214B1">
        <w:rPr>
          <w:bCs/>
          <w:sz w:val="24"/>
          <w:szCs w:val="24"/>
        </w:rPr>
        <w:t xml:space="preserve"> составляет не менее 90 процентов;</w:t>
      </w:r>
    </w:p>
    <w:p w14:paraId="365FFDD7" w14:textId="77777777" w:rsidR="008E3F8E" w:rsidRDefault="006214B1" w:rsidP="008E3F8E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214B1">
        <w:rPr>
          <w:bCs/>
          <w:sz w:val="24"/>
          <w:szCs w:val="24"/>
        </w:rPr>
        <w:t xml:space="preserve">б) эффективность реализации муниципальной программы признается средней, если значение </w:t>
      </w:r>
      <w:r w:rsidR="008E3F8E">
        <w:rPr>
          <w:bCs/>
          <w:sz w:val="24"/>
          <w:szCs w:val="24"/>
        </w:rPr>
        <w:t xml:space="preserve">эффективности </w:t>
      </w:r>
      <w:r w:rsidRPr="006214B1">
        <w:rPr>
          <w:bCs/>
          <w:sz w:val="24"/>
          <w:szCs w:val="24"/>
        </w:rPr>
        <w:t>поставляет от 80 процентов до 90 процентов;</w:t>
      </w:r>
    </w:p>
    <w:p w14:paraId="1B99DF26" w14:textId="77777777" w:rsidR="008E3F8E" w:rsidRDefault="006214B1" w:rsidP="008E3F8E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</w:rPr>
      </w:pPr>
      <w:r w:rsidRPr="006214B1">
        <w:rPr>
          <w:bCs/>
          <w:sz w:val="24"/>
          <w:szCs w:val="24"/>
        </w:rPr>
        <w:t>в) эффективность реализации муниципальной программы признается удовлетворительной, если значение</w:t>
      </w:r>
      <w:r w:rsidR="008E3F8E">
        <w:rPr>
          <w:bCs/>
        </w:rPr>
        <w:t xml:space="preserve"> эффективности</w:t>
      </w:r>
      <w:r w:rsidRPr="00E816FB">
        <w:rPr>
          <w:bCs/>
        </w:rPr>
        <w:t xml:space="preserve"> составляет от 70 процентов до 80 процентов</w:t>
      </w:r>
      <w:r w:rsidR="008E3F8E">
        <w:rPr>
          <w:bCs/>
        </w:rPr>
        <w:t>.</w:t>
      </w:r>
    </w:p>
    <w:p w14:paraId="79127790" w14:textId="572CA486" w:rsidR="002C4060" w:rsidRDefault="008E3F8E" w:rsidP="002C4060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color w:val="292929"/>
          <w:sz w:val="24"/>
          <w:szCs w:val="27"/>
          <w:shd w:val="clear" w:color="auto" w:fill="FFFFFF"/>
        </w:rPr>
      </w:pPr>
      <w:r w:rsidRPr="008E3F8E">
        <w:rPr>
          <w:color w:val="292929"/>
          <w:sz w:val="24"/>
          <w:szCs w:val="27"/>
          <w:shd w:val="clear" w:color="auto" w:fill="FFFFFF"/>
        </w:rPr>
        <w:t xml:space="preserve">По результатам оценки эффективности реализации муниципальных программ определено, что с высоким уровнем эффективности реализовано </w:t>
      </w:r>
      <w:r>
        <w:rPr>
          <w:color w:val="292929"/>
          <w:sz w:val="24"/>
          <w:szCs w:val="27"/>
          <w:shd w:val="clear" w:color="auto" w:fill="FFFFFF"/>
        </w:rPr>
        <w:t>1</w:t>
      </w:r>
      <w:r w:rsidR="001160C9">
        <w:rPr>
          <w:color w:val="292929"/>
          <w:sz w:val="24"/>
          <w:szCs w:val="27"/>
          <w:shd w:val="clear" w:color="auto" w:fill="FFFFFF"/>
        </w:rPr>
        <w:t>6</w:t>
      </w:r>
      <w:r>
        <w:rPr>
          <w:color w:val="292929"/>
          <w:sz w:val="24"/>
          <w:szCs w:val="27"/>
          <w:shd w:val="clear" w:color="auto" w:fill="FFFFFF"/>
        </w:rPr>
        <w:t xml:space="preserve"> муниципальных программ (</w:t>
      </w:r>
      <w:r w:rsidR="001160C9">
        <w:rPr>
          <w:color w:val="292929"/>
          <w:sz w:val="24"/>
          <w:szCs w:val="27"/>
          <w:shd w:val="clear" w:color="auto" w:fill="FFFFFF"/>
        </w:rPr>
        <w:t>100</w:t>
      </w:r>
      <w:r>
        <w:rPr>
          <w:color w:val="292929"/>
          <w:sz w:val="24"/>
          <w:szCs w:val="27"/>
          <w:shd w:val="clear" w:color="auto" w:fill="FFFFFF"/>
        </w:rPr>
        <w:t>%), средний уровень эффективности муниципальны</w:t>
      </w:r>
      <w:r w:rsidR="001160C9">
        <w:rPr>
          <w:color w:val="292929"/>
          <w:sz w:val="24"/>
          <w:szCs w:val="27"/>
          <w:shd w:val="clear" w:color="auto" w:fill="FFFFFF"/>
        </w:rPr>
        <w:t>х</w:t>
      </w:r>
      <w:r>
        <w:rPr>
          <w:color w:val="292929"/>
          <w:sz w:val="24"/>
          <w:szCs w:val="27"/>
          <w:shd w:val="clear" w:color="auto" w:fill="FFFFFF"/>
        </w:rPr>
        <w:t xml:space="preserve"> программы </w:t>
      </w:r>
      <w:r w:rsidR="001160C9">
        <w:rPr>
          <w:color w:val="292929"/>
          <w:sz w:val="24"/>
          <w:szCs w:val="27"/>
          <w:shd w:val="clear" w:color="auto" w:fill="FFFFFF"/>
        </w:rPr>
        <w:t>отсутствует</w:t>
      </w:r>
      <w:r>
        <w:rPr>
          <w:color w:val="292929"/>
          <w:sz w:val="24"/>
          <w:szCs w:val="27"/>
          <w:shd w:val="clear" w:color="auto" w:fill="FFFFFF"/>
        </w:rPr>
        <w:t>, низкий уровень эффективности муниципальных программ отсутствует.</w:t>
      </w:r>
    </w:p>
    <w:p w14:paraId="5481C972" w14:textId="77777777" w:rsidR="006D74BA" w:rsidRPr="002C4060" w:rsidRDefault="006D74BA" w:rsidP="002C4060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  <w:sectPr w:rsidR="006D74BA" w:rsidRPr="002C4060" w:rsidSect="006D74B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t>Отчет о реализации программ представлен в таблице:</w:t>
      </w:r>
      <w:r>
        <w:tab/>
      </w:r>
    </w:p>
    <w:p w14:paraId="1219F741" w14:textId="77777777" w:rsidR="00827B23" w:rsidRDefault="00827B23" w:rsidP="00D15680">
      <w:pPr>
        <w:jc w:val="both"/>
        <w:rPr>
          <w:rFonts w:ascii="Times New Roman" w:hAnsi="Times New Roman" w:cs="Times New Roman"/>
        </w:rPr>
      </w:pPr>
    </w:p>
    <w:p w14:paraId="092F2E1E" w14:textId="77777777" w:rsidR="00A95F57" w:rsidRDefault="00D15680" w:rsidP="00D156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615" w:type="dxa"/>
        <w:tblLayout w:type="fixed"/>
        <w:tblLook w:val="04A0" w:firstRow="1" w:lastRow="0" w:firstColumn="1" w:lastColumn="0" w:noHBand="0" w:noVBand="1"/>
      </w:tblPr>
      <w:tblGrid>
        <w:gridCol w:w="540"/>
        <w:gridCol w:w="3705"/>
        <w:gridCol w:w="1843"/>
        <w:gridCol w:w="1034"/>
        <w:gridCol w:w="808"/>
        <w:gridCol w:w="813"/>
        <w:gridCol w:w="1458"/>
        <w:gridCol w:w="1418"/>
        <w:gridCol w:w="1134"/>
        <w:gridCol w:w="16"/>
        <w:gridCol w:w="1827"/>
        <w:gridCol w:w="19"/>
      </w:tblGrid>
      <w:tr w:rsidR="00827B23" w14:paraId="4E912137" w14:textId="77777777" w:rsidTr="000D1F7F">
        <w:trPr>
          <w:trHeight w:val="715"/>
        </w:trPr>
        <w:tc>
          <w:tcPr>
            <w:tcW w:w="540" w:type="dxa"/>
            <w:vMerge w:val="restart"/>
          </w:tcPr>
          <w:p w14:paraId="7208DC88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05" w:type="dxa"/>
            <w:vMerge w:val="restart"/>
          </w:tcPr>
          <w:p w14:paraId="590150FB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843" w:type="dxa"/>
            <w:vMerge w:val="restart"/>
          </w:tcPr>
          <w:p w14:paraId="228C8587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достижения целевых индикаторов, %</w:t>
            </w:r>
          </w:p>
        </w:tc>
        <w:tc>
          <w:tcPr>
            <w:tcW w:w="2655" w:type="dxa"/>
            <w:gridSpan w:val="3"/>
          </w:tcPr>
          <w:p w14:paraId="03EB4571" w14:textId="77777777" w:rsidR="00827B23" w:rsidRDefault="00827B23" w:rsidP="00FF12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реализации мероприятий</w:t>
            </w:r>
          </w:p>
        </w:tc>
        <w:tc>
          <w:tcPr>
            <w:tcW w:w="4026" w:type="dxa"/>
            <w:gridSpan w:val="4"/>
          </w:tcPr>
          <w:p w14:paraId="73D3B8C5" w14:textId="77777777" w:rsidR="00827B23" w:rsidRPr="00FF127F" w:rsidRDefault="00827B23" w:rsidP="00FF127F">
            <w:pPr>
              <w:rPr>
                <w:rFonts w:ascii="Times New Roman" w:hAnsi="Times New Roman" w:cs="Times New Roman"/>
              </w:rPr>
            </w:pPr>
            <w:r w:rsidRPr="00FF127F">
              <w:rPr>
                <w:rFonts w:ascii="Times New Roman" w:hAnsi="Times New Roman" w:cs="Times New Roman"/>
                <w:bCs/>
              </w:rPr>
              <w:t>Степ</w:t>
            </w:r>
            <w:r>
              <w:rPr>
                <w:rFonts w:ascii="Times New Roman" w:hAnsi="Times New Roman" w:cs="Times New Roman"/>
                <w:bCs/>
              </w:rPr>
              <w:t>ень соответствия запланированном</w:t>
            </w:r>
            <w:r w:rsidRPr="00FF127F">
              <w:rPr>
                <w:rFonts w:ascii="Times New Roman" w:hAnsi="Times New Roman" w:cs="Times New Roman"/>
                <w:bCs/>
              </w:rPr>
              <w:t>у уровню расходов</w:t>
            </w:r>
          </w:p>
        </w:tc>
        <w:tc>
          <w:tcPr>
            <w:tcW w:w="1846" w:type="dxa"/>
            <w:gridSpan w:val="2"/>
          </w:tcPr>
          <w:p w14:paraId="1C644AAA" w14:textId="77777777" w:rsidR="00827B23" w:rsidRPr="00FF127F" w:rsidRDefault="00827B23" w:rsidP="00FF12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Эффективность реализации</w:t>
            </w:r>
          </w:p>
        </w:tc>
      </w:tr>
      <w:tr w:rsidR="00827B23" w14:paraId="2DDC7CFB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  <w:vMerge/>
          </w:tcPr>
          <w:p w14:paraId="30B4236F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vMerge/>
          </w:tcPr>
          <w:p w14:paraId="09C014BF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8E89870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7E2CCB3D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План, усл. ед.</w:t>
            </w:r>
          </w:p>
        </w:tc>
        <w:tc>
          <w:tcPr>
            <w:tcW w:w="808" w:type="dxa"/>
          </w:tcPr>
          <w:p w14:paraId="177DD91A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Факт, усл. ед.</w:t>
            </w:r>
          </w:p>
        </w:tc>
        <w:tc>
          <w:tcPr>
            <w:tcW w:w="813" w:type="dxa"/>
          </w:tcPr>
          <w:p w14:paraId="51FE6A53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458" w:type="dxa"/>
          </w:tcPr>
          <w:p w14:paraId="2841CE9E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План, тыс.руб.</w:t>
            </w:r>
          </w:p>
        </w:tc>
        <w:tc>
          <w:tcPr>
            <w:tcW w:w="1418" w:type="dxa"/>
          </w:tcPr>
          <w:p w14:paraId="7FA03C6A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Факт, тыс.руб.</w:t>
            </w:r>
          </w:p>
        </w:tc>
        <w:tc>
          <w:tcPr>
            <w:tcW w:w="1134" w:type="dxa"/>
          </w:tcPr>
          <w:p w14:paraId="413AB77A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gridSpan w:val="2"/>
          </w:tcPr>
          <w:p w14:paraId="049D9EA9" w14:textId="77777777" w:rsidR="00827B23" w:rsidRDefault="00827B23" w:rsidP="00D156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5F57" w14:paraId="40C037CB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7EB37CE0" w14:textId="77777777" w:rsidR="00A95F57" w:rsidRDefault="00176E92" w:rsidP="00D15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5" w:type="dxa"/>
          </w:tcPr>
          <w:p w14:paraId="46CA9975" w14:textId="77777777" w:rsidR="00A95F57" w:rsidRPr="00156BC9" w:rsidRDefault="00176E92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3" w:type="dxa"/>
          </w:tcPr>
          <w:p w14:paraId="656DEF8C" w14:textId="6C186FF0" w:rsidR="00A95F57" w:rsidRPr="00156BC9" w:rsidRDefault="00626ED6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100</w:t>
            </w:r>
            <w:r w:rsidR="00176E92" w:rsidRPr="00156BC9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458BCA17" w14:textId="77777777" w:rsidR="00A95F57" w:rsidRPr="00156BC9" w:rsidRDefault="00176E92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08" w:type="dxa"/>
          </w:tcPr>
          <w:p w14:paraId="1ED4B457" w14:textId="77777777" w:rsidR="00A95F57" w:rsidRPr="00156BC9" w:rsidRDefault="00176E92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13" w:type="dxa"/>
          </w:tcPr>
          <w:p w14:paraId="61173B3B" w14:textId="77777777" w:rsidR="00A95F57" w:rsidRPr="00156BC9" w:rsidRDefault="00176E92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58" w:type="dxa"/>
          </w:tcPr>
          <w:p w14:paraId="5348272A" w14:textId="5FF3F1DE" w:rsidR="00A95F57" w:rsidRPr="00156BC9" w:rsidRDefault="00700D8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596</w:t>
            </w:r>
            <w:r w:rsidR="00156BC9" w:rsidRPr="00156B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156B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600,00</w:t>
            </w:r>
          </w:p>
        </w:tc>
        <w:tc>
          <w:tcPr>
            <w:tcW w:w="1418" w:type="dxa"/>
          </w:tcPr>
          <w:p w14:paraId="12136335" w14:textId="5D3C3184" w:rsidR="00A95F57" w:rsidRPr="00156BC9" w:rsidRDefault="00700D8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596 591,12</w:t>
            </w:r>
          </w:p>
        </w:tc>
        <w:tc>
          <w:tcPr>
            <w:tcW w:w="1134" w:type="dxa"/>
          </w:tcPr>
          <w:p w14:paraId="0CD19FC7" w14:textId="0BA5A773" w:rsidR="00A95F57" w:rsidRPr="00156BC9" w:rsidRDefault="00626ED6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bCs/>
                <w:color w:val="auto"/>
              </w:rPr>
              <w:t>100</w:t>
            </w:r>
            <w:r w:rsidR="00176E92" w:rsidRPr="00156BC9">
              <w:rPr>
                <w:rFonts w:ascii="Times New Roman" w:hAnsi="Times New Roman" w:cs="Times New Roman"/>
                <w:bCs/>
                <w:color w:val="auto"/>
              </w:rPr>
              <w:t>%</w:t>
            </w:r>
          </w:p>
        </w:tc>
        <w:tc>
          <w:tcPr>
            <w:tcW w:w="1843" w:type="dxa"/>
            <w:gridSpan w:val="2"/>
          </w:tcPr>
          <w:p w14:paraId="60EB5F9F" w14:textId="7485DF5A" w:rsidR="00A95F57" w:rsidRPr="00156BC9" w:rsidRDefault="00626ED6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100</w:t>
            </w:r>
            <w:r w:rsidR="00827B23" w:rsidRPr="00156BC9">
              <w:rPr>
                <w:rFonts w:ascii="Times New Roman" w:hAnsi="Times New Roman" w:cs="Times New Roman"/>
                <w:color w:val="auto"/>
              </w:rPr>
              <w:t xml:space="preserve">% - </w:t>
            </w:r>
            <w:r w:rsidRPr="00156BC9">
              <w:rPr>
                <w:rFonts w:ascii="Times New Roman" w:hAnsi="Times New Roman" w:cs="Times New Roman"/>
                <w:color w:val="auto"/>
              </w:rPr>
              <w:t>высокая</w:t>
            </w:r>
          </w:p>
        </w:tc>
      </w:tr>
      <w:tr w:rsidR="00A95F57" w:rsidRPr="00524E1F" w14:paraId="1603E5CF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29294934" w14:textId="77777777" w:rsidR="00A95F57" w:rsidRPr="006521FB" w:rsidRDefault="00827B23" w:rsidP="00D1568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56B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5" w:type="dxa"/>
          </w:tcPr>
          <w:p w14:paraId="2FEA1D4B" w14:textId="4FB924AE" w:rsidR="00A95F57" w:rsidRPr="00156BC9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Содействие развитию малого бизнеса на территории внутригородского муниципального образования города федерального значения Санкт-Петербурга поселок Стрельна»</w:t>
            </w:r>
            <w:r w:rsidR="004B7149" w:rsidRPr="00156BC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B7149" w:rsidRPr="00156BC9">
              <w:rPr>
                <w:rFonts w:ascii="Times New Roman" w:hAnsi="Times New Roman" w:cs="Times New Roman"/>
                <w:color w:val="auto"/>
                <w:szCs w:val="32"/>
              </w:rPr>
              <w:t>на 202</w:t>
            </w:r>
            <w:r w:rsidR="00584FA6" w:rsidRPr="00156BC9">
              <w:rPr>
                <w:rFonts w:ascii="Times New Roman" w:hAnsi="Times New Roman" w:cs="Times New Roman"/>
                <w:color w:val="auto"/>
                <w:szCs w:val="32"/>
              </w:rPr>
              <w:t>5</w:t>
            </w:r>
            <w:r w:rsidR="004B7149" w:rsidRPr="00156BC9">
              <w:rPr>
                <w:rFonts w:ascii="Times New Roman" w:hAnsi="Times New Roman" w:cs="Times New Roman"/>
                <w:color w:val="auto"/>
                <w:szCs w:val="32"/>
              </w:rPr>
              <w:t>-202</w:t>
            </w:r>
            <w:r w:rsidR="00584FA6" w:rsidRPr="00156BC9">
              <w:rPr>
                <w:rFonts w:ascii="Times New Roman" w:hAnsi="Times New Roman" w:cs="Times New Roman"/>
                <w:color w:val="auto"/>
                <w:szCs w:val="32"/>
              </w:rPr>
              <w:t>7</w:t>
            </w:r>
            <w:r w:rsidR="004B7149" w:rsidRPr="00156BC9">
              <w:rPr>
                <w:rFonts w:ascii="Times New Roman" w:hAnsi="Times New Roman" w:cs="Times New Roman"/>
                <w:color w:val="auto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43729213" w14:textId="7E1C087C" w:rsidR="00A95F57" w:rsidRPr="00156BC9" w:rsidRDefault="00CE6B7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</w:t>
            </w:r>
            <w:r w:rsidR="00827B23" w:rsidRPr="00156BC9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1D5AB5DA" w14:textId="77777777" w:rsidR="00A95F57" w:rsidRPr="00156BC9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08" w:type="dxa"/>
          </w:tcPr>
          <w:p w14:paraId="3BFF2298" w14:textId="77777777" w:rsidR="00A95F57" w:rsidRPr="00156BC9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13" w:type="dxa"/>
          </w:tcPr>
          <w:p w14:paraId="45DEF61D" w14:textId="77777777" w:rsidR="00A95F57" w:rsidRPr="00156BC9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58" w:type="dxa"/>
          </w:tcPr>
          <w:p w14:paraId="159488A9" w14:textId="2C92BC20" w:rsidR="00A95F57" w:rsidRPr="00156BC9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15</w:t>
            </w:r>
            <w:r w:rsidR="00156BC9" w:rsidRPr="00156BC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521FB" w:rsidRPr="00156BC9">
              <w:rPr>
                <w:rFonts w:ascii="Times New Roman" w:hAnsi="Times New Roman" w:cs="Times New Roman"/>
                <w:color w:val="auto"/>
              </w:rPr>
              <w:t>6</w:t>
            </w:r>
            <w:r w:rsidR="00156BC9" w:rsidRPr="00156BC9">
              <w:rPr>
                <w:rFonts w:ascii="Times New Roman" w:hAnsi="Times New Roman" w:cs="Times New Roman"/>
                <w:color w:val="auto"/>
              </w:rPr>
              <w:t>00,00</w:t>
            </w:r>
          </w:p>
        </w:tc>
        <w:tc>
          <w:tcPr>
            <w:tcW w:w="1418" w:type="dxa"/>
          </w:tcPr>
          <w:p w14:paraId="7E4B71DD" w14:textId="1447CF60" w:rsidR="00A95F57" w:rsidRPr="00156BC9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15</w:t>
            </w:r>
            <w:r w:rsidR="00156BC9" w:rsidRPr="00156BC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521FB" w:rsidRPr="00156BC9">
              <w:rPr>
                <w:rFonts w:ascii="Times New Roman" w:hAnsi="Times New Roman" w:cs="Times New Roman"/>
                <w:color w:val="auto"/>
              </w:rPr>
              <w:t>6</w:t>
            </w:r>
            <w:r w:rsidR="00156BC9" w:rsidRPr="00156BC9">
              <w:rPr>
                <w:rFonts w:ascii="Times New Roman" w:hAnsi="Times New Roman" w:cs="Times New Roman"/>
                <w:color w:val="auto"/>
              </w:rPr>
              <w:t>00,00</w:t>
            </w:r>
          </w:p>
        </w:tc>
        <w:tc>
          <w:tcPr>
            <w:tcW w:w="1134" w:type="dxa"/>
          </w:tcPr>
          <w:p w14:paraId="2F5C2D83" w14:textId="77777777" w:rsidR="00A95F57" w:rsidRPr="00156BC9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6BC9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843" w:type="dxa"/>
            <w:gridSpan w:val="2"/>
          </w:tcPr>
          <w:p w14:paraId="7E4AC8BD" w14:textId="6546D219" w:rsidR="00A95F57" w:rsidRPr="00156BC9" w:rsidRDefault="00CE6B7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</w:t>
            </w:r>
            <w:r w:rsidR="00827B23" w:rsidRPr="00156BC9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827B23" w:rsidRPr="00524E1F" w14:paraId="5FEA8913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2E940673" w14:textId="77777777" w:rsidR="00827B23" w:rsidRPr="00156BC9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5" w:type="dxa"/>
          </w:tcPr>
          <w:p w14:paraId="7FC831DB" w14:textId="2B68B531" w:rsidR="00827B23" w:rsidRPr="00156BC9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</w:rPr>
              <w:t>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</w:t>
            </w:r>
            <w:r w:rsidR="004B7149" w:rsidRPr="00156BC9">
              <w:rPr>
                <w:rFonts w:ascii="Times New Roman" w:hAnsi="Times New Roman" w:cs="Times New Roman"/>
              </w:rPr>
              <w:t xml:space="preserve"> </w:t>
            </w:r>
            <w:r w:rsidR="004B7149" w:rsidRPr="00156BC9">
              <w:rPr>
                <w:rFonts w:ascii="Times New Roman" w:hAnsi="Times New Roman" w:cs="Times New Roman"/>
                <w:szCs w:val="32"/>
              </w:rPr>
              <w:t>на 202</w:t>
            </w:r>
            <w:r w:rsidR="00982D22">
              <w:rPr>
                <w:rFonts w:ascii="Times New Roman" w:hAnsi="Times New Roman" w:cs="Times New Roman"/>
                <w:szCs w:val="32"/>
              </w:rPr>
              <w:t>5</w:t>
            </w:r>
            <w:r w:rsidR="004B7149" w:rsidRPr="00156BC9">
              <w:rPr>
                <w:rFonts w:ascii="Times New Roman" w:hAnsi="Times New Roman" w:cs="Times New Roman"/>
                <w:szCs w:val="32"/>
              </w:rPr>
              <w:t>-202</w:t>
            </w:r>
            <w:r w:rsidR="00982D22">
              <w:rPr>
                <w:rFonts w:ascii="Times New Roman" w:hAnsi="Times New Roman" w:cs="Times New Roman"/>
                <w:szCs w:val="32"/>
              </w:rPr>
              <w:t>7</w:t>
            </w:r>
            <w:r w:rsidR="004B7149" w:rsidRPr="00156BC9">
              <w:rPr>
                <w:rFonts w:ascii="Times New Roman" w:hAnsi="Times New Roman" w:cs="Times New Roman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3E2D94B9" w14:textId="77777777" w:rsidR="00827B23" w:rsidRPr="00156BC9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14:paraId="75AF41EA" w14:textId="5074608D" w:rsidR="00827B23" w:rsidRPr="00156BC9" w:rsidRDefault="007C1001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14:paraId="5F809D80" w14:textId="36593876" w:rsidR="00827B23" w:rsidRPr="00156BC9" w:rsidRDefault="007C1001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</w:tcPr>
          <w:p w14:paraId="64271C20" w14:textId="77777777" w:rsidR="00827B23" w:rsidRPr="00156BC9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58" w:type="dxa"/>
          </w:tcPr>
          <w:p w14:paraId="4B6EF5A7" w14:textId="05766837" w:rsidR="00827B23" w:rsidRPr="00156BC9" w:rsidRDefault="00156BC9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  <w:sz w:val="22"/>
                <w:szCs w:val="22"/>
              </w:rPr>
              <w:t>41 000,00</w:t>
            </w:r>
          </w:p>
        </w:tc>
        <w:tc>
          <w:tcPr>
            <w:tcW w:w="1418" w:type="dxa"/>
          </w:tcPr>
          <w:p w14:paraId="7AD2F56F" w14:textId="2A88A8E7" w:rsidR="00827B23" w:rsidRPr="00156BC9" w:rsidRDefault="00156BC9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  <w:sz w:val="22"/>
                <w:szCs w:val="22"/>
              </w:rPr>
              <w:t>40 795,00</w:t>
            </w:r>
          </w:p>
        </w:tc>
        <w:tc>
          <w:tcPr>
            <w:tcW w:w="1134" w:type="dxa"/>
          </w:tcPr>
          <w:p w14:paraId="0A1EA780" w14:textId="2997A490" w:rsidR="00827B23" w:rsidRPr="00156BC9" w:rsidRDefault="00626ED6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</w:rPr>
              <w:t>100</w:t>
            </w:r>
            <w:r w:rsidR="00827B23" w:rsidRPr="00156BC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gridSpan w:val="2"/>
          </w:tcPr>
          <w:p w14:paraId="550C9CDC" w14:textId="77777777" w:rsidR="00827B23" w:rsidRPr="00156BC9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156BC9">
              <w:rPr>
                <w:rFonts w:ascii="Times New Roman" w:hAnsi="Times New Roman" w:cs="Times New Roman"/>
              </w:rPr>
              <w:t>100% - высокая</w:t>
            </w:r>
          </w:p>
        </w:tc>
      </w:tr>
      <w:tr w:rsidR="00827B23" w:rsidRPr="00524E1F" w14:paraId="3F751742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43997FFC" w14:textId="77777777" w:rsidR="00827B23" w:rsidRPr="004C3368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5" w:type="dxa"/>
          </w:tcPr>
          <w:p w14:paraId="72CFB777" w14:textId="6E74A306" w:rsidR="00827B23" w:rsidRPr="004C3368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hAnsi="Times New Roman" w:cs="Times New Roman"/>
              </w:rPr>
              <w:t xml:space="preserve">Участие в мероприятиях по охране окружающей среды в границах внутригородского муниципального образования города федерального значения Санкт-Петербурга поселок Стрельна, осуществлению </w:t>
            </w:r>
            <w:r w:rsidRPr="004C3368">
              <w:rPr>
                <w:rFonts w:ascii="Times New Roman" w:hAnsi="Times New Roman" w:cs="Times New Roman"/>
              </w:rPr>
              <w:lastRenderedPageBreak/>
              <w:t>экологического просвещения, а также организации экологического воспитания и формирования экологической культуры в области с твердыми коммунальными отходами</w:t>
            </w:r>
            <w:r w:rsidR="004B7149" w:rsidRPr="004C3368">
              <w:rPr>
                <w:rFonts w:ascii="Times New Roman" w:hAnsi="Times New Roman" w:cs="Times New Roman"/>
              </w:rPr>
              <w:t xml:space="preserve"> </w:t>
            </w:r>
            <w:r w:rsidR="004B7149" w:rsidRPr="004C3368">
              <w:rPr>
                <w:rFonts w:ascii="Times New Roman" w:hAnsi="Times New Roman" w:cs="Times New Roman"/>
                <w:szCs w:val="32"/>
              </w:rPr>
              <w:t>на 202</w:t>
            </w:r>
            <w:r w:rsidR="00584FA6" w:rsidRPr="004C3368">
              <w:rPr>
                <w:rFonts w:ascii="Times New Roman" w:hAnsi="Times New Roman" w:cs="Times New Roman"/>
                <w:szCs w:val="32"/>
              </w:rPr>
              <w:t>5</w:t>
            </w:r>
            <w:r w:rsidR="004B7149" w:rsidRPr="004C3368">
              <w:rPr>
                <w:rFonts w:ascii="Times New Roman" w:hAnsi="Times New Roman" w:cs="Times New Roman"/>
                <w:szCs w:val="32"/>
              </w:rPr>
              <w:t>-202</w:t>
            </w:r>
            <w:r w:rsidR="00584FA6" w:rsidRPr="004C3368">
              <w:rPr>
                <w:rFonts w:ascii="Times New Roman" w:hAnsi="Times New Roman" w:cs="Times New Roman"/>
                <w:szCs w:val="32"/>
              </w:rPr>
              <w:t>7</w:t>
            </w:r>
            <w:r w:rsidR="004B7149" w:rsidRPr="004C3368">
              <w:rPr>
                <w:rFonts w:ascii="Times New Roman" w:hAnsi="Times New Roman" w:cs="Times New Roman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25BE5707" w14:textId="512878E2" w:rsidR="00827B23" w:rsidRPr="004C3368" w:rsidRDefault="004C3368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hAnsi="Times New Roman" w:cs="Times New Roman"/>
              </w:rPr>
              <w:lastRenderedPageBreak/>
              <w:t>95</w:t>
            </w:r>
            <w:r w:rsidR="00827B23" w:rsidRPr="004C336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</w:tcPr>
          <w:p w14:paraId="121D78B2" w14:textId="6E6852CF" w:rsidR="00827B23" w:rsidRPr="004C3368" w:rsidRDefault="00AF3126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" w:type="dxa"/>
          </w:tcPr>
          <w:p w14:paraId="0FABED47" w14:textId="62D4F069" w:rsidR="00827B23" w:rsidRPr="004C3368" w:rsidRDefault="00AF3126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3" w:type="dxa"/>
          </w:tcPr>
          <w:p w14:paraId="51BA8180" w14:textId="77777777" w:rsidR="00827B23" w:rsidRPr="004C3368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58" w:type="dxa"/>
          </w:tcPr>
          <w:p w14:paraId="7B06FAFD" w14:textId="5731665C" w:rsidR="00827B23" w:rsidRPr="004C3368" w:rsidRDefault="004C3368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45 000,00</w:t>
            </w:r>
          </w:p>
        </w:tc>
        <w:tc>
          <w:tcPr>
            <w:tcW w:w="1418" w:type="dxa"/>
          </w:tcPr>
          <w:p w14:paraId="55D7C6E7" w14:textId="179FA50D" w:rsidR="00827B23" w:rsidRPr="004C3368" w:rsidRDefault="004C3368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45 000,00</w:t>
            </w:r>
          </w:p>
        </w:tc>
        <w:tc>
          <w:tcPr>
            <w:tcW w:w="1134" w:type="dxa"/>
          </w:tcPr>
          <w:p w14:paraId="51F663A9" w14:textId="77777777" w:rsidR="00827B23" w:rsidRPr="004C3368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gridSpan w:val="2"/>
          </w:tcPr>
          <w:p w14:paraId="745A18C4" w14:textId="71046C40" w:rsidR="00827B23" w:rsidRPr="004C3368" w:rsidRDefault="004C3368" w:rsidP="00827B23">
            <w:pPr>
              <w:jc w:val="both"/>
              <w:rPr>
                <w:rFonts w:ascii="Times New Roman" w:hAnsi="Times New Roman" w:cs="Times New Roman"/>
              </w:rPr>
            </w:pPr>
            <w:r w:rsidRPr="004C3368">
              <w:rPr>
                <w:rFonts w:ascii="Times New Roman" w:hAnsi="Times New Roman" w:cs="Times New Roman"/>
              </w:rPr>
              <w:t>98</w:t>
            </w:r>
            <w:r w:rsidR="00E40005">
              <w:rPr>
                <w:rFonts w:ascii="Times New Roman" w:hAnsi="Times New Roman" w:cs="Times New Roman"/>
              </w:rPr>
              <w:t>,3</w:t>
            </w:r>
            <w:r w:rsidR="00827B23" w:rsidRPr="004C3368">
              <w:rPr>
                <w:rFonts w:ascii="Times New Roman" w:hAnsi="Times New Roman" w:cs="Times New Roman"/>
              </w:rPr>
              <w:t>% - высокая</w:t>
            </w:r>
          </w:p>
        </w:tc>
      </w:tr>
      <w:tr w:rsidR="00827B23" w:rsidRPr="00524E1F" w14:paraId="0B055769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0A0A02CA" w14:textId="77777777" w:rsidR="00827B23" w:rsidRPr="00524E1F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524E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5" w:type="dxa"/>
          </w:tcPr>
          <w:p w14:paraId="3D19C19F" w14:textId="5393C954" w:rsidR="00827B23" w:rsidRPr="00E40005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E40005">
              <w:rPr>
                <w:rFonts w:ascii="Times New Roman" w:hAnsi="Times New Roman" w:cs="Times New Roman"/>
              </w:rPr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внутригородского муниципального образования города федерального значения Санкт-Петербурга поселок Стрельна</w:t>
            </w:r>
            <w:r w:rsidR="004B7149" w:rsidRPr="00E40005">
              <w:rPr>
                <w:rFonts w:ascii="Times New Roman" w:hAnsi="Times New Roman" w:cs="Times New Roman"/>
              </w:rPr>
              <w:t xml:space="preserve"> </w:t>
            </w:r>
            <w:r w:rsidR="004B7149" w:rsidRPr="00E40005">
              <w:rPr>
                <w:rFonts w:ascii="Times New Roman" w:hAnsi="Times New Roman" w:cs="Times New Roman"/>
                <w:szCs w:val="32"/>
              </w:rPr>
              <w:t>на 202</w:t>
            </w:r>
            <w:r w:rsidR="004C3368" w:rsidRPr="00E40005">
              <w:rPr>
                <w:rFonts w:ascii="Times New Roman" w:hAnsi="Times New Roman" w:cs="Times New Roman"/>
                <w:szCs w:val="32"/>
              </w:rPr>
              <w:t>5</w:t>
            </w:r>
            <w:r w:rsidR="004B7149" w:rsidRPr="00E40005">
              <w:rPr>
                <w:rFonts w:ascii="Times New Roman" w:hAnsi="Times New Roman" w:cs="Times New Roman"/>
                <w:szCs w:val="32"/>
              </w:rPr>
              <w:t>-202</w:t>
            </w:r>
            <w:r w:rsidR="004C3368" w:rsidRPr="00E40005">
              <w:rPr>
                <w:rFonts w:ascii="Times New Roman" w:hAnsi="Times New Roman" w:cs="Times New Roman"/>
                <w:szCs w:val="32"/>
              </w:rPr>
              <w:t>7</w:t>
            </w:r>
            <w:r w:rsidR="004B7149" w:rsidRPr="00E40005">
              <w:rPr>
                <w:rFonts w:ascii="Times New Roman" w:hAnsi="Times New Roman" w:cs="Times New Roman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2025BA1E" w14:textId="77777777" w:rsidR="00827B23" w:rsidRPr="00E40005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E4000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14:paraId="6261E411" w14:textId="0FE19343" w:rsidR="00827B23" w:rsidRPr="00E40005" w:rsidRDefault="00626ED6" w:rsidP="00827B23">
            <w:pPr>
              <w:jc w:val="both"/>
              <w:rPr>
                <w:rFonts w:ascii="Times New Roman" w:hAnsi="Times New Roman" w:cs="Times New Roman"/>
              </w:rPr>
            </w:pPr>
            <w:r w:rsidRPr="00E40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dxa"/>
          </w:tcPr>
          <w:p w14:paraId="607751D7" w14:textId="2A140916" w:rsidR="00827B23" w:rsidRPr="00E40005" w:rsidRDefault="00626ED6" w:rsidP="00827B23">
            <w:pPr>
              <w:jc w:val="both"/>
              <w:rPr>
                <w:rFonts w:ascii="Times New Roman" w:hAnsi="Times New Roman" w:cs="Times New Roman"/>
              </w:rPr>
            </w:pPr>
            <w:r w:rsidRPr="00E40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</w:tcPr>
          <w:p w14:paraId="5C8B93FF" w14:textId="77777777" w:rsidR="00827B23" w:rsidRPr="00E40005" w:rsidRDefault="00827B23" w:rsidP="00827B23">
            <w:pPr>
              <w:jc w:val="both"/>
              <w:rPr>
                <w:rFonts w:ascii="Times New Roman" w:hAnsi="Times New Roman" w:cs="Times New Roman"/>
              </w:rPr>
            </w:pPr>
            <w:r w:rsidRPr="00E4000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58" w:type="dxa"/>
          </w:tcPr>
          <w:p w14:paraId="71B9973E" w14:textId="6A38CF32" w:rsidR="00827B23" w:rsidRPr="00E40005" w:rsidRDefault="004C3368" w:rsidP="00827B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4000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42 000,00</w:t>
            </w:r>
          </w:p>
        </w:tc>
        <w:tc>
          <w:tcPr>
            <w:tcW w:w="1418" w:type="dxa"/>
          </w:tcPr>
          <w:p w14:paraId="77EC1E28" w14:textId="562BD28A" w:rsidR="00827B23" w:rsidRPr="00E40005" w:rsidRDefault="004C3368" w:rsidP="00827B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4000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41 790,00</w:t>
            </w:r>
          </w:p>
        </w:tc>
        <w:tc>
          <w:tcPr>
            <w:tcW w:w="1134" w:type="dxa"/>
          </w:tcPr>
          <w:p w14:paraId="384DCF74" w14:textId="0BD9F410" w:rsidR="00827B23" w:rsidRPr="00E40005" w:rsidRDefault="00E40005" w:rsidP="00827B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99,5</w:t>
            </w:r>
            <w:r w:rsidR="00827B23" w:rsidRPr="00E4000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43" w:type="dxa"/>
            <w:gridSpan w:val="2"/>
          </w:tcPr>
          <w:p w14:paraId="1C1C76C6" w14:textId="3A844CE1" w:rsidR="00827B23" w:rsidRPr="00E40005" w:rsidRDefault="00E40005" w:rsidP="00827B23">
            <w:pPr>
              <w:jc w:val="both"/>
              <w:rPr>
                <w:rFonts w:ascii="Times New Roman" w:hAnsi="Times New Roman" w:cs="Times New Roman"/>
              </w:rPr>
            </w:pPr>
            <w:r w:rsidRPr="00E40005">
              <w:rPr>
                <w:rFonts w:ascii="Times New Roman" w:hAnsi="Times New Roman" w:cs="Times New Roman"/>
              </w:rPr>
              <w:t>99,8</w:t>
            </w:r>
            <w:r w:rsidR="00827B23" w:rsidRPr="00E40005">
              <w:rPr>
                <w:rFonts w:ascii="Times New Roman" w:hAnsi="Times New Roman" w:cs="Times New Roman"/>
              </w:rPr>
              <w:t>% - высокая</w:t>
            </w:r>
          </w:p>
        </w:tc>
      </w:tr>
      <w:tr w:rsidR="00706371" w:rsidRPr="00524E1F" w14:paraId="0625B842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66F70393" w14:textId="77777777" w:rsidR="00706371" w:rsidRPr="002D3350" w:rsidRDefault="00706371" w:rsidP="00706371">
            <w:pPr>
              <w:jc w:val="both"/>
              <w:rPr>
                <w:rFonts w:ascii="Times New Roman" w:hAnsi="Times New Roman" w:cs="Times New Roman"/>
              </w:rPr>
            </w:pPr>
            <w:r w:rsidRPr="002D33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5" w:type="dxa"/>
          </w:tcPr>
          <w:p w14:paraId="2D511397" w14:textId="5D2B3FAC" w:rsidR="00706371" w:rsidRPr="002D3350" w:rsidRDefault="00A14F32" w:rsidP="00706371">
            <w:pPr>
              <w:jc w:val="both"/>
              <w:rPr>
                <w:rFonts w:ascii="Times New Roman" w:hAnsi="Times New Roman" w:cs="Times New Roman"/>
              </w:rPr>
            </w:pPr>
            <w:r w:rsidRPr="002D3350">
              <w:rPr>
                <w:rFonts w:ascii="Times New Roman" w:hAnsi="Times New Roman" w:cs="Times New Roman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поселок Стрельна</w:t>
            </w:r>
            <w:r w:rsidR="004B7149" w:rsidRPr="002D3350">
              <w:rPr>
                <w:rFonts w:ascii="Times New Roman" w:hAnsi="Times New Roman" w:cs="Times New Roman"/>
              </w:rPr>
              <w:t xml:space="preserve"> </w:t>
            </w:r>
            <w:r w:rsidR="004B7149" w:rsidRPr="002D3350">
              <w:rPr>
                <w:rFonts w:ascii="Times New Roman" w:hAnsi="Times New Roman" w:cs="Times New Roman"/>
                <w:szCs w:val="32"/>
              </w:rPr>
              <w:t>на 202</w:t>
            </w:r>
            <w:r w:rsidR="002D3350">
              <w:rPr>
                <w:rFonts w:ascii="Times New Roman" w:hAnsi="Times New Roman" w:cs="Times New Roman"/>
                <w:szCs w:val="32"/>
              </w:rPr>
              <w:t>5</w:t>
            </w:r>
            <w:r w:rsidR="004B7149" w:rsidRPr="002D3350">
              <w:rPr>
                <w:rFonts w:ascii="Times New Roman" w:hAnsi="Times New Roman" w:cs="Times New Roman"/>
                <w:szCs w:val="32"/>
              </w:rPr>
              <w:t>-202</w:t>
            </w:r>
            <w:r w:rsidR="00982D22">
              <w:rPr>
                <w:rFonts w:ascii="Times New Roman" w:hAnsi="Times New Roman" w:cs="Times New Roman"/>
                <w:szCs w:val="32"/>
              </w:rPr>
              <w:t>7</w:t>
            </w:r>
            <w:r w:rsidR="004B7149" w:rsidRPr="002D3350">
              <w:rPr>
                <w:rFonts w:ascii="Times New Roman" w:hAnsi="Times New Roman" w:cs="Times New Roman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1A6964FE" w14:textId="77777777" w:rsidR="00706371" w:rsidRPr="002D3350" w:rsidRDefault="00A14F32" w:rsidP="00706371">
            <w:pPr>
              <w:jc w:val="both"/>
              <w:rPr>
                <w:rFonts w:ascii="Times New Roman" w:hAnsi="Times New Roman" w:cs="Times New Roman"/>
              </w:rPr>
            </w:pPr>
            <w:r w:rsidRPr="002D3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14:paraId="585435A5" w14:textId="515F7885" w:rsidR="00706371" w:rsidRPr="002D3350" w:rsidRDefault="007C1001" w:rsidP="00706371">
            <w:pPr>
              <w:jc w:val="both"/>
              <w:rPr>
                <w:rFonts w:ascii="Times New Roman" w:hAnsi="Times New Roman" w:cs="Times New Roman"/>
              </w:rPr>
            </w:pPr>
            <w:r w:rsidRPr="002D33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14:paraId="319ADED2" w14:textId="3BD9A8F6" w:rsidR="00706371" w:rsidRPr="002D3350" w:rsidRDefault="007C1001" w:rsidP="00706371">
            <w:pPr>
              <w:jc w:val="both"/>
              <w:rPr>
                <w:rFonts w:ascii="Times New Roman" w:hAnsi="Times New Roman" w:cs="Times New Roman"/>
              </w:rPr>
            </w:pPr>
            <w:r w:rsidRPr="002D33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</w:tcPr>
          <w:p w14:paraId="1D62FD00" w14:textId="44510405" w:rsidR="00706371" w:rsidRPr="002D3350" w:rsidRDefault="007C1001" w:rsidP="00706371">
            <w:pPr>
              <w:jc w:val="both"/>
              <w:rPr>
                <w:rFonts w:ascii="Times New Roman" w:hAnsi="Times New Roman" w:cs="Times New Roman"/>
              </w:rPr>
            </w:pPr>
            <w:r w:rsidRPr="002D3350">
              <w:rPr>
                <w:rFonts w:ascii="Times New Roman" w:hAnsi="Times New Roman" w:cs="Times New Roman"/>
              </w:rPr>
              <w:t>10</w:t>
            </w:r>
            <w:r w:rsidR="00CB6E86" w:rsidRPr="002D3350">
              <w:rPr>
                <w:rFonts w:ascii="Times New Roman" w:hAnsi="Times New Roman" w:cs="Times New Roman"/>
              </w:rPr>
              <w:t>0</w:t>
            </w:r>
            <w:r w:rsidR="00A14F32" w:rsidRPr="002D335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8" w:type="dxa"/>
          </w:tcPr>
          <w:p w14:paraId="7990B340" w14:textId="496BB965" w:rsidR="00706371" w:rsidRPr="002D3350" w:rsidRDefault="002D3350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D335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  <w:r w:rsidR="002A7CD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  <w:r w:rsidRPr="002D335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000,00</w:t>
            </w:r>
          </w:p>
        </w:tc>
        <w:tc>
          <w:tcPr>
            <w:tcW w:w="1418" w:type="dxa"/>
          </w:tcPr>
          <w:p w14:paraId="3F399EAD" w14:textId="60357056" w:rsidR="00706371" w:rsidRPr="002D3350" w:rsidRDefault="002D3350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D335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25 870,00</w:t>
            </w:r>
          </w:p>
        </w:tc>
        <w:tc>
          <w:tcPr>
            <w:tcW w:w="1134" w:type="dxa"/>
          </w:tcPr>
          <w:p w14:paraId="20893994" w14:textId="4B74D9BF" w:rsidR="00706371" w:rsidRPr="002D3350" w:rsidRDefault="002D3350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99,5</w:t>
            </w:r>
            <w:r w:rsidR="00CB6E86" w:rsidRPr="002D335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43" w:type="dxa"/>
            <w:gridSpan w:val="2"/>
          </w:tcPr>
          <w:p w14:paraId="4B72975D" w14:textId="38CEA1C6" w:rsidR="00706371" w:rsidRPr="002D3350" w:rsidRDefault="002D3350" w:rsidP="00706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  <w:r w:rsidR="00CB6E86" w:rsidRPr="002D3350">
              <w:rPr>
                <w:rFonts w:ascii="Times New Roman" w:hAnsi="Times New Roman" w:cs="Times New Roman"/>
              </w:rPr>
              <w:t xml:space="preserve">% - </w:t>
            </w:r>
            <w:r w:rsidR="004B7149" w:rsidRPr="002D3350">
              <w:rPr>
                <w:rFonts w:ascii="Times New Roman" w:hAnsi="Times New Roman" w:cs="Times New Roman"/>
              </w:rPr>
              <w:t>высока</w:t>
            </w:r>
            <w:r w:rsidR="00CB6E86" w:rsidRPr="002D3350">
              <w:rPr>
                <w:rFonts w:ascii="Times New Roman" w:hAnsi="Times New Roman" w:cs="Times New Roman"/>
              </w:rPr>
              <w:t>я</w:t>
            </w:r>
          </w:p>
        </w:tc>
      </w:tr>
      <w:tr w:rsidR="00706371" w:rsidRPr="00CF6D27" w14:paraId="6CC8E0B0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701A7DE9" w14:textId="77777777" w:rsidR="00706371" w:rsidRPr="00524E1F" w:rsidRDefault="00706371" w:rsidP="00706371">
            <w:pPr>
              <w:jc w:val="both"/>
              <w:rPr>
                <w:rFonts w:ascii="Times New Roman" w:hAnsi="Times New Roman" w:cs="Times New Roman"/>
              </w:rPr>
            </w:pPr>
            <w:r w:rsidRPr="00524E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5" w:type="dxa"/>
          </w:tcPr>
          <w:p w14:paraId="435D4DDA" w14:textId="16060E8D" w:rsidR="00706371" w:rsidRPr="00CF6D27" w:rsidRDefault="00706371" w:rsidP="00706371">
            <w:pPr>
              <w:jc w:val="both"/>
              <w:rPr>
                <w:rFonts w:ascii="Times New Roman" w:hAnsi="Times New Roman" w:cs="Times New Roman"/>
              </w:rPr>
            </w:pPr>
            <w:r w:rsidRPr="00CF6D27">
              <w:rPr>
                <w:rFonts w:ascii="Times New Roman" w:hAnsi="Times New Roman" w:cs="Times New Roman"/>
                <w:szCs w:val="32"/>
              </w:rPr>
              <w:t xml:space="preserve">Участие в укрепление межнационального и межконфессионального согласия </w:t>
            </w:r>
            <w:r w:rsidRPr="00CF6D27">
              <w:rPr>
                <w:rFonts w:ascii="Times New Roman" w:hAnsi="Times New Roman" w:cs="Times New Roman"/>
                <w:szCs w:val="32"/>
              </w:rPr>
              <w:lastRenderedPageBreak/>
              <w:t>на территории внутригородского муниципального образования города федерального значения Санкт-Петербурга поселок Стрельна</w:t>
            </w:r>
            <w:r w:rsidR="004B7149" w:rsidRPr="00CF6D27">
              <w:rPr>
                <w:rFonts w:ascii="Times New Roman" w:hAnsi="Times New Roman" w:cs="Times New Roman"/>
                <w:szCs w:val="32"/>
              </w:rPr>
              <w:t xml:space="preserve"> на 202</w:t>
            </w:r>
            <w:r w:rsidR="00CF6D27" w:rsidRPr="00CF6D27">
              <w:rPr>
                <w:rFonts w:ascii="Times New Roman" w:hAnsi="Times New Roman" w:cs="Times New Roman"/>
                <w:szCs w:val="32"/>
              </w:rPr>
              <w:t>5</w:t>
            </w:r>
            <w:r w:rsidR="004B7149" w:rsidRPr="00CF6D27">
              <w:rPr>
                <w:rFonts w:ascii="Times New Roman" w:hAnsi="Times New Roman" w:cs="Times New Roman"/>
                <w:szCs w:val="32"/>
              </w:rPr>
              <w:t>-202</w:t>
            </w:r>
            <w:r w:rsidR="00CF6D27" w:rsidRPr="00CF6D27">
              <w:rPr>
                <w:rFonts w:ascii="Times New Roman" w:hAnsi="Times New Roman" w:cs="Times New Roman"/>
                <w:szCs w:val="32"/>
              </w:rPr>
              <w:t>7</w:t>
            </w:r>
            <w:r w:rsidR="004B7149" w:rsidRPr="00CF6D27">
              <w:rPr>
                <w:rFonts w:ascii="Times New Roman" w:hAnsi="Times New Roman" w:cs="Times New Roman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6D8087EC" w14:textId="77777777" w:rsidR="00706371" w:rsidRPr="00CF6D27" w:rsidRDefault="00706371" w:rsidP="00706371">
            <w:pPr>
              <w:jc w:val="both"/>
              <w:rPr>
                <w:rFonts w:ascii="Times New Roman" w:hAnsi="Times New Roman" w:cs="Times New Roman"/>
              </w:rPr>
            </w:pPr>
            <w:r w:rsidRPr="00CF6D27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034" w:type="dxa"/>
          </w:tcPr>
          <w:p w14:paraId="76EB5FDE" w14:textId="70F6519B" w:rsidR="00706371" w:rsidRPr="00CF6D27" w:rsidRDefault="00626ED6" w:rsidP="00706371">
            <w:pPr>
              <w:jc w:val="both"/>
              <w:rPr>
                <w:rFonts w:ascii="Times New Roman" w:hAnsi="Times New Roman" w:cs="Times New Roman"/>
              </w:rPr>
            </w:pPr>
            <w:r w:rsidRPr="00CF6D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14:paraId="3EC9C0A8" w14:textId="4E6F087F" w:rsidR="00706371" w:rsidRPr="00CF6D27" w:rsidRDefault="00626ED6" w:rsidP="00706371">
            <w:pPr>
              <w:jc w:val="both"/>
              <w:rPr>
                <w:rFonts w:ascii="Times New Roman" w:hAnsi="Times New Roman" w:cs="Times New Roman"/>
              </w:rPr>
            </w:pPr>
            <w:r w:rsidRPr="00CF6D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</w:tcPr>
          <w:p w14:paraId="5CF0D45B" w14:textId="3FD3AB36" w:rsidR="00706371" w:rsidRPr="00CF6D27" w:rsidRDefault="007C1001" w:rsidP="00706371">
            <w:pPr>
              <w:jc w:val="both"/>
              <w:rPr>
                <w:rFonts w:ascii="Times New Roman" w:hAnsi="Times New Roman" w:cs="Times New Roman"/>
              </w:rPr>
            </w:pPr>
            <w:r w:rsidRPr="00CF6D27">
              <w:rPr>
                <w:rFonts w:ascii="Times New Roman" w:hAnsi="Times New Roman" w:cs="Times New Roman"/>
              </w:rPr>
              <w:t>10</w:t>
            </w:r>
            <w:r w:rsidR="00706371" w:rsidRPr="00CF6D27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58" w:type="dxa"/>
          </w:tcPr>
          <w:p w14:paraId="1E0F9368" w14:textId="71C067B5" w:rsidR="00706371" w:rsidRPr="00CF6D27" w:rsidRDefault="0079350F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145 000,00</w:t>
            </w:r>
          </w:p>
        </w:tc>
        <w:tc>
          <w:tcPr>
            <w:tcW w:w="1418" w:type="dxa"/>
          </w:tcPr>
          <w:p w14:paraId="5696C948" w14:textId="125FF060" w:rsidR="00706371" w:rsidRPr="00CF6D27" w:rsidRDefault="0079350F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144 960,00</w:t>
            </w:r>
          </w:p>
        </w:tc>
        <w:tc>
          <w:tcPr>
            <w:tcW w:w="1134" w:type="dxa"/>
          </w:tcPr>
          <w:p w14:paraId="71B4BA73" w14:textId="2C6527D2" w:rsidR="00706371" w:rsidRPr="00CF6D27" w:rsidRDefault="00CF6D27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6D2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99,9</w:t>
            </w:r>
            <w:r w:rsidR="00706371" w:rsidRPr="00CF6D2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43" w:type="dxa"/>
            <w:gridSpan w:val="2"/>
          </w:tcPr>
          <w:p w14:paraId="3D61D22D" w14:textId="629FAFB2" w:rsidR="00706371" w:rsidRPr="00CF6D27" w:rsidRDefault="00CF6D27" w:rsidP="00706371">
            <w:pPr>
              <w:jc w:val="both"/>
              <w:rPr>
                <w:rFonts w:ascii="Times New Roman" w:hAnsi="Times New Roman" w:cs="Times New Roman"/>
              </w:rPr>
            </w:pPr>
            <w:r w:rsidRPr="00CF6D27">
              <w:rPr>
                <w:rFonts w:ascii="Times New Roman" w:hAnsi="Times New Roman" w:cs="Times New Roman"/>
              </w:rPr>
              <w:t>99,9</w:t>
            </w:r>
            <w:r w:rsidR="00706371" w:rsidRPr="00CF6D27">
              <w:rPr>
                <w:rFonts w:ascii="Times New Roman" w:hAnsi="Times New Roman" w:cs="Times New Roman"/>
              </w:rPr>
              <w:t xml:space="preserve">% - </w:t>
            </w:r>
            <w:r w:rsidR="004B7149" w:rsidRPr="00CF6D27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706371" w:rsidRPr="00524E1F" w14:paraId="5FB57B99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71609FB1" w14:textId="77777777" w:rsidR="00706371" w:rsidRPr="00763890" w:rsidRDefault="00706371" w:rsidP="00706371">
            <w:pPr>
              <w:jc w:val="both"/>
              <w:rPr>
                <w:rFonts w:ascii="Times New Roman" w:hAnsi="Times New Roman" w:cs="Times New Roman"/>
              </w:rPr>
            </w:pPr>
            <w:r w:rsidRPr="007638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5" w:type="dxa"/>
          </w:tcPr>
          <w:p w14:paraId="22DB4EE6" w14:textId="3053101D" w:rsidR="00706371" w:rsidRPr="00763890" w:rsidRDefault="00F23223" w:rsidP="00706371">
            <w:pPr>
              <w:jc w:val="both"/>
              <w:rPr>
                <w:rFonts w:ascii="Times New Roman" w:hAnsi="Times New Roman" w:cs="Times New Roman"/>
                <w:szCs w:val="32"/>
              </w:rPr>
            </w:pPr>
            <w:r w:rsidRPr="00763890">
              <w:rPr>
                <w:rFonts w:ascii="Times New Roman" w:hAnsi="Times New Roman" w:cs="Times New Roman"/>
                <w:szCs w:val="32"/>
              </w:rPr>
              <w:t>Участие в деятельности по профилактике правонарушений в Санкт-Петербурге в соответствии с законом Санкт-Петербурга на территории внутригородского муниципального образования города федерального значения Санкт-Петербурга поселок Стрельна</w:t>
            </w:r>
            <w:r w:rsidR="004B7149" w:rsidRPr="00763890">
              <w:rPr>
                <w:rFonts w:ascii="Times New Roman" w:hAnsi="Times New Roman" w:cs="Times New Roman"/>
                <w:szCs w:val="32"/>
              </w:rPr>
              <w:t xml:space="preserve"> на 202</w:t>
            </w:r>
            <w:r w:rsidR="00763890" w:rsidRPr="00763890">
              <w:rPr>
                <w:rFonts w:ascii="Times New Roman" w:hAnsi="Times New Roman" w:cs="Times New Roman"/>
                <w:szCs w:val="32"/>
              </w:rPr>
              <w:t>5</w:t>
            </w:r>
            <w:r w:rsidR="004B7149" w:rsidRPr="00763890">
              <w:rPr>
                <w:rFonts w:ascii="Times New Roman" w:hAnsi="Times New Roman" w:cs="Times New Roman"/>
                <w:szCs w:val="32"/>
              </w:rPr>
              <w:t>-202</w:t>
            </w:r>
            <w:r w:rsidR="00763890" w:rsidRPr="00763890">
              <w:rPr>
                <w:rFonts w:ascii="Times New Roman" w:hAnsi="Times New Roman" w:cs="Times New Roman"/>
                <w:szCs w:val="32"/>
              </w:rPr>
              <w:t>7</w:t>
            </w:r>
            <w:r w:rsidR="004B7149" w:rsidRPr="00763890">
              <w:rPr>
                <w:rFonts w:ascii="Times New Roman" w:hAnsi="Times New Roman" w:cs="Times New Roman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526EA24C" w14:textId="4F72714D" w:rsidR="00706371" w:rsidRPr="00763890" w:rsidRDefault="007C1001" w:rsidP="00706371">
            <w:pPr>
              <w:jc w:val="both"/>
              <w:rPr>
                <w:rFonts w:ascii="Times New Roman" w:hAnsi="Times New Roman" w:cs="Times New Roman"/>
              </w:rPr>
            </w:pPr>
            <w:r w:rsidRPr="00763890">
              <w:rPr>
                <w:rFonts w:ascii="Times New Roman" w:hAnsi="Times New Roman" w:cs="Times New Roman"/>
              </w:rPr>
              <w:t>100</w:t>
            </w:r>
            <w:r w:rsidR="00706371" w:rsidRPr="0076389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</w:tcPr>
          <w:p w14:paraId="79552827" w14:textId="03C9D7E8" w:rsidR="00706371" w:rsidRPr="00763890" w:rsidRDefault="00626ED6" w:rsidP="00706371">
            <w:pPr>
              <w:jc w:val="both"/>
              <w:rPr>
                <w:rFonts w:ascii="Times New Roman" w:hAnsi="Times New Roman" w:cs="Times New Roman"/>
              </w:rPr>
            </w:pPr>
            <w:r w:rsidRPr="00763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14:paraId="52F26B9C" w14:textId="6E43E2C4" w:rsidR="00706371" w:rsidRPr="00763890" w:rsidRDefault="00626ED6" w:rsidP="00706371">
            <w:pPr>
              <w:jc w:val="both"/>
              <w:rPr>
                <w:rFonts w:ascii="Times New Roman" w:hAnsi="Times New Roman" w:cs="Times New Roman"/>
              </w:rPr>
            </w:pPr>
            <w:r w:rsidRPr="00763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</w:tcPr>
          <w:p w14:paraId="39171ADC" w14:textId="77777777" w:rsidR="00706371" w:rsidRPr="00763890" w:rsidRDefault="00706371" w:rsidP="00706371">
            <w:pPr>
              <w:jc w:val="both"/>
              <w:rPr>
                <w:rFonts w:ascii="Times New Roman" w:hAnsi="Times New Roman" w:cs="Times New Roman"/>
              </w:rPr>
            </w:pPr>
            <w:r w:rsidRPr="0076389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58" w:type="dxa"/>
          </w:tcPr>
          <w:p w14:paraId="466E45EF" w14:textId="64D2E69A" w:rsidR="00706371" w:rsidRPr="00763890" w:rsidRDefault="00763890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6389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15 400,00</w:t>
            </w:r>
          </w:p>
        </w:tc>
        <w:tc>
          <w:tcPr>
            <w:tcW w:w="1418" w:type="dxa"/>
          </w:tcPr>
          <w:p w14:paraId="0F7DBDC4" w14:textId="09E58A79" w:rsidR="00626ED6" w:rsidRPr="00763890" w:rsidRDefault="00763890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6389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15 323,00</w:t>
            </w:r>
          </w:p>
        </w:tc>
        <w:tc>
          <w:tcPr>
            <w:tcW w:w="1134" w:type="dxa"/>
          </w:tcPr>
          <w:p w14:paraId="65E5B6CE" w14:textId="77777777" w:rsidR="00706371" w:rsidRPr="00763890" w:rsidRDefault="00706371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6389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100%</w:t>
            </w:r>
          </w:p>
        </w:tc>
        <w:tc>
          <w:tcPr>
            <w:tcW w:w="1843" w:type="dxa"/>
            <w:gridSpan w:val="2"/>
          </w:tcPr>
          <w:p w14:paraId="38A2FC4A" w14:textId="66ACA043" w:rsidR="00706371" w:rsidRPr="00763890" w:rsidRDefault="00763890" w:rsidP="00706371">
            <w:pPr>
              <w:jc w:val="both"/>
              <w:rPr>
                <w:rFonts w:ascii="Times New Roman" w:hAnsi="Times New Roman" w:cs="Times New Roman"/>
              </w:rPr>
            </w:pPr>
            <w:r w:rsidRPr="00763890">
              <w:rPr>
                <w:rFonts w:ascii="Times New Roman" w:hAnsi="Times New Roman" w:cs="Times New Roman"/>
              </w:rPr>
              <w:t>99,8</w:t>
            </w:r>
            <w:r w:rsidR="00706371" w:rsidRPr="00763890">
              <w:rPr>
                <w:rFonts w:ascii="Times New Roman" w:hAnsi="Times New Roman" w:cs="Times New Roman"/>
              </w:rPr>
              <w:t>% - высокая</w:t>
            </w:r>
          </w:p>
        </w:tc>
      </w:tr>
      <w:tr w:rsidR="00A6017E" w:rsidRPr="00524E1F" w14:paraId="761ED188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505378D1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705" w:type="dxa"/>
          </w:tcPr>
          <w:p w14:paraId="2D4EDAC5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Благоустройство территории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14:paraId="452B802C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98%</w:t>
            </w:r>
          </w:p>
        </w:tc>
        <w:tc>
          <w:tcPr>
            <w:tcW w:w="1034" w:type="dxa"/>
          </w:tcPr>
          <w:p w14:paraId="30E0F233" w14:textId="55BCA823" w:rsidR="00A6017E" w:rsidRPr="001160C9" w:rsidRDefault="001160C9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808" w:type="dxa"/>
          </w:tcPr>
          <w:p w14:paraId="40B85CAE" w14:textId="2A1CDD59" w:rsidR="00A6017E" w:rsidRPr="001160C9" w:rsidRDefault="001160C9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813" w:type="dxa"/>
          </w:tcPr>
          <w:p w14:paraId="7BC843FE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58" w:type="dxa"/>
          </w:tcPr>
          <w:p w14:paraId="4CE55DBC" w14:textId="4B5C1C49" w:rsidR="00A6017E" w:rsidRPr="001160C9" w:rsidRDefault="001160C9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27891500,00</w:t>
            </w:r>
          </w:p>
        </w:tc>
        <w:tc>
          <w:tcPr>
            <w:tcW w:w="1418" w:type="dxa"/>
          </w:tcPr>
          <w:p w14:paraId="1649D5E2" w14:textId="7FC47DB7" w:rsidR="00A6017E" w:rsidRPr="001160C9" w:rsidRDefault="001160C9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27887963,27</w:t>
            </w:r>
          </w:p>
        </w:tc>
        <w:tc>
          <w:tcPr>
            <w:tcW w:w="1134" w:type="dxa"/>
          </w:tcPr>
          <w:p w14:paraId="299EF7C0" w14:textId="2050461F" w:rsidR="00A6017E" w:rsidRPr="001160C9" w:rsidRDefault="001160C9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  <w:r w:rsidR="00A6017E"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843" w:type="dxa"/>
            <w:gridSpan w:val="2"/>
          </w:tcPr>
          <w:p w14:paraId="52934083" w14:textId="7E4EA694" w:rsidR="00A6017E" w:rsidRPr="001160C9" w:rsidRDefault="001160C9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100</w:t>
            </w:r>
            <w:r w:rsidR="00A6017E" w:rsidRPr="001160C9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A6017E" w:rsidRPr="00524E1F" w14:paraId="4C94FB22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1759367C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705" w:type="dxa"/>
          </w:tcPr>
          <w:p w14:paraId="548BF210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Осуществление работ в сфере озеленения на территории Муниципального образования поселок Стрельна</w:t>
            </w:r>
          </w:p>
        </w:tc>
        <w:tc>
          <w:tcPr>
            <w:tcW w:w="1843" w:type="dxa"/>
          </w:tcPr>
          <w:p w14:paraId="17D22070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034" w:type="dxa"/>
          </w:tcPr>
          <w:p w14:paraId="73332D3E" w14:textId="2507B2D8" w:rsidR="00A6017E" w:rsidRPr="001160C9" w:rsidRDefault="001160C9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08" w:type="dxa"/>
          </w:tcPr>
          <w:p w14:paraId="0D5BAB72" w14:textId="3BE9B4CF" w:rsidR="00A6017E" w:rsidRPr="001160C9" w:rsidRDefault="001160C9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13" w:type="dxa"/>
          </w:tcPr>
          <w:p w14:paraId="10CCFB13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58" w:type="dxa"/>
          </w:tcPr>
          <w:p w14:paraId="22C8C665" w14:textId="1A499ACB" w:rsidR="00A6017E" w:rsidRPr="001160C9" w:rsidRDefault="001160C9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7109700,00</w:t>
            </w:r>
          </w:p>
        </w:tc>
        <w:tc>
          <w:tcPr>
            <w:tcW w:w="1418" w:type="dxa"/>
          </w:tcPr>
          <w:p w14:paraId="0B6FD6E7" w14:textId="4986BF0D" w:rsidR="00A6017E" w:rsidRPr="001160C9" w:rsidRDefault="001160C9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7109503,49</w:t>
            </w:r>
          </w:p>
        </w:tc>
        <w:tc>
          <w:tcPr>
            <w:tcW w:w="1134" w:type="dxa"/>
          </w:tcPr>
          <w:p w14:paraId="5C9416F6" w14:textId="77777777" w:rsidR="00A6017E" w:rsidRPr="001160C9" w:rsidRDefault="00A6017E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100 %</w:t>
            </w:r>
          </w:p>
        </w:tc>
        <w:tc>
          <w:tcPr>
            <w:tcW w:w="1843" w:type="dxa"/>
            <w:gridSpan w:val="2"/>
          </w:tcPr>
          <w:p w14:paraId="3841BA4D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100% - высокая</w:t>
            </w:r>
          </w:p>
        </w:tc>
      </w:tr>
      <w:tr w:rsidR="00A6017E" w:rsidRPr="00524E1F" w14:paraId="221B8505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0A73150E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705" w:type="dxa"/>
          </w:tcPr>
          <w:p w14:paraId="7BFB7B6C" w14:textId="7CD606D9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bCs/>
                <w:color w:val="auto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  <w:r w:rsidR="004B7149" w:rsidRPr="001160C9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14:paraId="79BAC70E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034" w:type="dxa"/>
          </w:tcPr>
          <w:p w14:paraId="0D7368CA" w14:textId="0471A76F" w:rsidR="00A6017E" w:rsidRPr="001160C9" w:rsidRDefault="001160C9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08" w:type="dxa"/>
          </w:tcPr>
          <w:p w14:paraId="1F87B4DF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13" w:type="dxa"/>
          </w:tcPr>
          <w:p w14:paraId="34329E49" w14:textId="77777777" w:rsidR="00A6017E" w:rsidRPr="001160C9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58" w:type="dxa"/>
          </w:tcPr>
          <w:p w14:paraId="14EF371B" w14:textId="080BB124" w:rsidR="00A6017E" w:rsidRPr="001160C9" w:rsidRDefault="001160C9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13611500,00</w:t>
            </w:r>
          </w:p>
        </w:tc>
        <w:tc>
          <w:tcPr>
            <w:tcW w:w="1418" w:type="dxa"/>
          </w:tcPr>
          <w:p w14:paraId="3821BF75" w14:textId="35112332" w:rsidR="00A6017E" w:rsidRPr="001160C9" w:rsidRDefault="001160C9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12778908,18</w:t>
            </w:r>
          </w:p>
        </w:tc>
        <w:tc>
          <w:tcPr>
            <w:tcW w:w="1134" w:type="dxa"/>
          </w:tcPr>
          <w:p w14:paraId="01BAAB46" w14:textId="3DD08FF0" w:rsidR="00A6017E" w:rsidRPr="001160C9" w:rsidRDefault="001160C9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93,9</w:t>
            </w:r>
            <w:r w:rsidR="00A6017E" w:rsidRPr="00116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%</w:t>
            </w:r>
          </w:p>
        </w:tc>
        <w:tc>
          <w:tcPr>
            <w:tcW w:w="1843" w:type="dxa"/>
            <w:gridSpan w:val="2"/>
          </w:tcPr>
          <w:p w14:paraId="71493FA5" w14:textId="4FB939DB" w:rsidR="00A6017E" w:rsidRPr="001160C9" w:rsidRDefault="001160C9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60C9">
              <w:rPr>
                <w:rFonts w:ascii="Times New Roman" w:hAnsi="Times New Roman" w:cs="Times New Roman"/>
                <w:color w:val="auto"/>
              </w:rPr>
              <w:t>98</w:t>
            </w:r>
            <w:r w:rsidR="008437B5">
              <w:rPr>
                <w:rFonts w:ascii="Times New Roman" w:hAnsi="Times New Roman" w:cs="Times New Roman"/>
                <w:color w:val="auto"/>
              </w:rPr>
              <w:t>,0</w:t>
            </w:r>
            <w:r w:rsidR="00A6017E" w:rsidRPr="001160C9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A17157" w:rsidRPr="00524E1F" w14:paraId="75ECED6C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14CAE6C3" w14:textId="77777777" w:rsidR="00A17157" w:rsidRPr="00440272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05" w:type="dxa"/>
          </w:tcPr>
          <w:p w14:paraId="4703876E" w14:textId="401BBE28" w:rsidR="00A17157" w:rsidRPr="00440272" w:rsidRDefault="00B240B6" w:rsidP="00A171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0272">
              <w:rPr>
                <w:rFonts w:ascii="Times New Roman" w:hAnsi="Times New Roman" w:cs="Times New Roman"/>
                <w:bCs/>
              </w:rPr>
              <w:t xml:space="preserve">Организация и проведение досуговых мероприятий для жителей внутригородского муниципального образования </w:t>
            </w:r>
            <w:r w:rsidRPr="00440272">
              <w:rPr>
                <w:rFonts w:ascii="Times New Roman" w:hAnsi="Times New Roman" w:cs="Times New Roman"/>
                <w:bCs/>
              </w:rPr>
              <w:lastRenderedPageBreak/>
              <w:t>города федерального значения Санкт-Петербурга поселок Стрельна</w:t>
            </w:r>
            <w:r w:rsidR="004B7149" w:rsidRPr="00440272">
              <w:rPr>
                <w:rFonts w:ascii="Times New Roman" w:hAnsi="Times New Roman" w:cs="Times New Roman"/>
                <w:bCs/>
              </w:rPr>
              <w:t xml:space="preserve"> </w:t>
            </w:r>
            <w:r w:rsidR="004B7149" w:rsidRPr="00440272">
              <w:rPr>
                <w:rFonts w:ascii="Times New Roman" w:hAnsi="Times New Roman" w:cs="Times New Roman"/>
                <w:szCs w:val="32"/>
              </w:rPr>
              <w:t>на 202</w:t>
            </w:r>
            <w:r w:rsidR="006D106E" w:rsidRPr="00440272">
              <w:rPr>
                <w:rFonts w:ascii="Times New Roman" w:hAnsi="Times New Roman" w:cs="Times New Roman"/>
                <w:szCs w:val="32"/>
              </w:rPr>
              <w:t>5</w:t>
            </w:r>
            <w:r w:rsidR="004B7149" w:rsidRPr="00440272">
              <w:rPr>
                <w:rFonts w:ascii="Times New Roman" w:hAnsi="Times New Roman" w:cs="Times New Roman"/>
                <w:szCs w:val="32"/>
              </w:rPr>
              <w:t>-202</w:t>
            </w:r>
            <w:r w:rsidR="006D106E" w:rsidRPr="00440272">
              <w:rPr>
                <w:rFonts w:ascii="Times New Roman" w:hAnsi="Times New Roman" w:cs="Times New Roman"/>
                <w:szCs w:val="32"/>
              </w:rPr>
              <w:t>7</w:t>
            </w:r>
            <w:r w:rsidR="004B7149" w:rsidRPr="00440272">
              <w:rPr>
                <w:rFonts w:ascii="Times New Roman" w:hAnsi="Times New Roman" w:cs="Times New Roman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6D6F5077" w14:textId="77777777" w:rsidR="00A17157" w:rsidRPr="00440272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034" w:type="dxa"/>
          </w:tcPr>
          <w:p w14:paraId="626EC656" w14:textId="2D4CC2B5" w:rsidR="00A17157" w:rsidRPr="00440272" w:rsidRDefault="00AF3126" w:rsidP="00A17157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8" w:type="dxa"/>
          </w:tcPr>
          <w:p w14:paraId="4EBBBAAA" w14:textId="611AAB87" w:rsidR="00A17157" w:rsidRPr="00440272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2</w:t>
            </w:r>
            <w:r w:rsidR="00AF3126" w:rsidRPr="004402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3" w:type="dxa"/>
          </w:tcPr>
          <w:p w14:paraId="12F4FB67" w14:textId="3A251325" w:rsidR="00A17157" w:rsidRPr="00440272" w:rsidRDefault="00AF3126" w:rsidP="00A17157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100</w:t>
            </w:r>
            <w:r w:rsidR="00A17157" w:rsidRPr="004402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8" w:type="dxa"/>
          </w:tcPr>
          <w:p w14:paraId="5B5D6A9E" w14:textId="35D6B5CA" w:rsidR="00A17157" w:rsidRPr="00440272" w:rsidRDefault="00440272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4027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2525000</w:t>
            </w:r>
            <w:r w:rsidRPr="004402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,00</w:t>
            </w:r>
          </w:p>
        </w:tc>
        <w:tc>
          <w:tcPr>
            <w:tcW w:w="1418" w:type="dxa"/>
          </w:tcPr>
          <w:p w14:paraId="29D02530" w14:textId="1C1520C3" w:rsidR="00A17157" w:rsidRPr="00440272" w:rsidRDefault="00440272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4027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2523150,00</w:t>
            </w:r>
          </w:p>
        </w:tc>
        <w:tc>
          <w:tcPr>
            <w:tcW w:w="1134" w:type="dxa"/>
          </w:tcPr>
          <w:p w14:paraId="312F6A98" w14:textId="77777777" w:rsidR="00A17157" w:rsidRPr="00440272" w:rsidRDefault="00A17157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4027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100%</w:t>
            </w:r>
          </w:p>
        </w:tc>
        <w:tc>
          <w:tcPr>
            <w:tcW w:w="1843" w:type="dxa"/>
            <w:gridSpan w:val="2"/>
          </w:tcPr>
          <w:p w14:paraId="03191FFD" w14:textId="47AF7BB6" w:rsidR="00A17157" w:rsidRPr="00440272" w:rsidRDefault="007C1001" w:rsidP="00A17157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100</w:t>
            </w:r>
            <w:r w:rsidR="00A17157" w:rsidRPr="00440272">
              <w:rPr>
                <w:rFonts w:ascii="Times New Roman" w:hAnsi="Times New Roman" w:cs="Times New Roman"/>
              </w:rPr>
              <w:t>% - высокая</w:t>
            </w:r>
          </w:p>
        </w:tc>
      </w:tr>
      <w:tr w:rsidR="002207F0" w:rsidRPr="00524E1F" w14:paraId="0B39324B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1D5D3124" w14:textId="77777777" w:rsidR="002207F0" w:rsidRPr="00440272" w:rsidRDefault="002207F0" w:rsidP="002207F0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05" w:type="dxa"/>
          </w:tcPr>
          <w:p w14:paraId="1B32E1A9" w14:textId="4BBADB77" w:rsidR="002207F0" w:rsidRPr="00440272" w:rsidRDefault="002207F0" w:rsidP="002207F0">
            <w:pPr>
              <w:jc w:val="both"/>
              <w:rPr>
                <w:rFonts w:ascii="Times New Roman" w:hAnsi="Times New Roman" w:cs="Times New Roman"/>
                <w:szCs w:val="32"/>
              </w:rPr>
            </w:pPr>
            <w:r w:rsidRPr="00440272">
              <w:rPr>
                <w:rFonts w:ascii="Times New Roman" w:hAnsi="Times New Roman" w:cs="Times New Roman"/>
              </w:rPr>
              <w:t>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на 2025-2027 года</w:t>
            </w:r>
          </w:p>
        </w:tc>
        <w:tc>
          <w:tcPr>
            <w:tcW w:w="1843" w:type="dxa"/>
          </w:tcPr>
          <w:p w14:paraId="0A07D0FD" w14:textId="77777777" w:rsidR="002207F0" w:rsidRPr="00440272" w:rsidRDefault="002207F0" w:rsidP="002207F0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14:paraId="68E91D0D" w14:textId="5D04C4E3" w:rsidR="002207F0" w:rsidRPr="00440272" w:rsidRDefault="002207F0" w:rsidP="002207F0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8" w:type="dxa"/>
          </w:tcPr>
          <w:p w14:paraId="520C5CD4" w14:textId="6AFB0460" w:rsidR="002207F0" w:rsidRPr="00440272" w:rsidRDefault="002207F0" w:rsidP="002207F0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3" w:type="dxa"/>
          </w:tcPr>
          <w:p w14:paraId="3F521A71" w14:textId="1A697AE4" w:rsidR="002207F0" w:rsidRPr="00440272" w:rsidRDefault="002207F0" w:rsidP="002207F0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58" w:type="dxa"/>
            <w:vAlign w:val="center"/>
          </w:tcPr>
          <w:p w14:paraId="4BCD2A55" w14:textId="0C7AB92E" w:rsidR="002207F0" w:rsidRPr="00440272" w:rsidRDefault="00C35E38" w:rsidP="00982D2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641BA">
              <w:rPr>
                <w:rFonts w:ascii="Times New Roman" w:eastAsia="Calibri" w:hAnsi="Times New Roman" w:cs="Times New Roman"/>
                <w:lang w:eastAsia="zh-CN"/>
              </w:rPr>
              <w:t>60943</w:t>
            </w:r>
            <w:r>
              <w:rPr>
                <w:rFonts w:ascii="Times New Roman" w:eastAsia="Calibri" w:hAnsi="Times New Roman" w:cs="Times New Roman"/>
                <w:lang w:eastAsia="zh-CN"/>
              </w:rPr>
              <w:t>00,00</w:t>
            </w:r>
          </w:p>
        </w:tc>
        <w:tc>
          <w:tcPr>
            <w:tcW w:w="1418" w:type="dxa"/>
            <w:vAlign w:val="center"/>
          </w:tcPr>
          <w:p w14:paraId="18DDCB15" w14:textId="61C87764" w:rsidR="002207F0" w:rsidRPr="00440272" w:rsidRDefault="00C35E38" w:rsidP="00ED141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641B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6094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443</w:t>
            </w:r>
            <w:r w:rsidRPr="00F641B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1134" w:type="dxa"/>
          </w:tcPr>
          <w:p w14:paraId="0FC4B40E" w14:textId="432F690C" w:rsidR="002207F0" w:rsidRPr="00440272" w:rsidRDefault="002207F0" w:rsidP="002207F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4027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100%</w:t>
            </w:r>
          </w:p>
        </w:tc>
        <w:tc>
          <w:tcPr>
            <w:tcW w:w="1843" w:type="dxa"/>
            <w:gridSpan w:val="2"/>
          </w:tcPr>
          <w:p w14:paraId="083C453F" w14:textId="77777777" w:rsidR="002207F0" w:rsidRPr="00440272" w:rsidRDefault="002207F0" w:rsidP="002207F0">
            <w:pPr>
              <w:jc w:val="both"/>
              <w:rPr>
                <w:rFonts w:ascii="Times New Roman" w:hAnsi="Times New Roman" w:cs="Times New Roman"/>
              </w:rPr>
            </w:pPr>
            <w:r w:rsidRPr="00440272">
              <w:rPr>
                <w:rFonts w:ascii="Times New Roman" w:hAnsi="Times New Roman" w:cs="Times New Roman"/>
              </w:rPr>
              <w:t>100% - высокая</w:t>
            </w:r>
          </w:p>
        </w:tc>
      </w:tr>
      <w:tr w:rsidR="00A17157" w:rsidRPr="00524E1F" w14:paraId="701A2E90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2C4B27C3" w14:textId="77777777" w:rsidR="00A17157" w:rsidRPr="00506130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5061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05" w:type="dxa"/>
          </w:tcPr>
          <w:p w14:paraId="5A412660" w14:textId="238DDCA7" w:rsidR="00A17157" w:rsidRPr="00506130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506130">
              <w:rPr>
                <w:rFonts w:ascii="Times New Roman" w:hAnsi="Times New Roman" w:cs="Times New Roman"/>
                <w:szCs w:val="32"/>
              </w:rPr>
              <w:t>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</w:t>
            </w:r>
            <w:r w:rsidR="00506130">
              <w:rPr>
                <w:rFonts w:ascii="Times New Roman" w:hAnsi="Times New Roman" w:cs="Times New Roman"/>
                <w:szCs w:val="32"/>
              </w:rPr>
              <w:t>5</w:t>
            </w:r>
            <w:r w:rsidRPr="00506130">
              <w:rPr>
                <w:rFonts w:ascii="Times New Roman" w:hAnsi="Times New Roman" w:cs="Times New Roman"/>
                <w:szCs w:val="32"/>
              </w:rPr>
              <w:t>-202</w:t>
            </w:r>
            <w:r w:rsidR="00506130">
              <w:rPr>
                <w:rFonts w:ascii="Times New Roman" w:hAnsi="Times New Roman" w:cs="Times New Roman"/>
                <w:szCs w:val="32"/>
              </w:rPr>
              <w:t>7</w:t>
            </w:r>
            <w:r w:rsidRPr="00506130">
              <w:rPr>
                <w:rFonts w:ascii="Times New Roman" w:hAnsi="Times New Roman" w:cs="Times New Roman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106A161B" w14:textId="77777777" w:rsidR="00A17157" w:rsidRPr="00506130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5061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14:paraId="50DECC7E" w14:textId="0EF6424B" w:rsidR="00A17157" w:rsidRPr="00506130" w:rsidRDefault="00871130" w:rsidP="00A17157">
            <w:pPr>
              <w:jc w:val="both"/>
              <w:rPr>
                <w:rFonts w:ascii="Times New Roman" w:hAnsi="Times New Roman" w:cs="Times New Roman"/>
              </w:rPr>
            </w:pPr>
            <w:r w:rsidRPr="005061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" w:type="dxa"/>
          </w:tcPr>
          <w:p w14:paraId="0E57F0F1" w14:textId="4CED689C" w:rsidR="00A17157" w:rsidRPr="00506130" w:rsidRDefault="00871130" w:rsidP="00A17157">
            <w:pPr>
              <w:jc w:val="both"/>
              <w:rPr>
                <w:rFonts w:ascii="Times New Roman" w:hAnsi="Times New Roman" w:cs="Times New Roman"/>
              </w:rPr>
            </w:pPr>
            <w:r w:rsidRPr="005061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3" w:type="dxa"/>
          </w:tcPr>
          <w:p w14:paraId="5EC307FE" w14:textId="645A7F9D" w:rsidR="00A17157" w:rsidRPr="00506130" w:rsidRDefault="004B7149" w:rsidP="00A17157">
            <w:pPr>
              <w:jc w:val="both"/>
              <w:rPr>
                <w:rFonts w:ascii="Times New Roman" w:hAnsi="Times New Roman" w:cs="Times New Roman"/>
              </w:rPr>
            </w:pPr>
            <w:r w:rsidRPr="00506130">
              <w:rPr>
                <w:rFonts w:ascii="Times New Roman" w:hAnsi="Times New Roman" w:cs="Times New Roman"/>
              </w:rPr>
              <w:t>100</w:t>
            </w:r>
            <w:r w:rsidR="00A17157" w:rsidRPr="005061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8" w:type="dxa"/>
          </w:tcPr>
          <w:p w14:paraId="7B168F2F" w14:textId="6F7909CC" w:rsidR="00A17157" w:rsidRPr="00506130" w:rsidRDefault="00871130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0613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6441</w:t>
            </w:r>
            <w:r w:rsidR="00506130" w:rsidRPr="0050613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00,00</w:t>
            </w:r>
          </w:p>
        </w:tc>
        <w:tc>
          <w:tcPr>
            <w:tcW w:w="1418" w:type="dxa"/>
          </w:tcPr>
          <w:p w14:paraId="2B7FFE34" w14:textId="7FB9C1B2" w:rsidR="00A17157" w:rsidRPr="00506130" w:rsidRDefault="00871130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0613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6441</w:t>
            </w:r>
            <w:r w:rsidR="00506130" w:rsidRPr="0050613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00,00</w:t>
            </w:r>
          </w:p>
        </w:tc>
        <w:tc>
          <w:tcPr>
            <w:tcW w:w="1134" w:type="dxa"/>
          </w:tcPr>
          <w:p w14:paraId="6847DBBE" w14:textId="77777777" w:rsidR="00A17157" w:rsidRPr="00506130" w:rsidRDefault="00A17157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0613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100%</w:t>
            </w:r>
          </w:p>
        </w:tc>
        <w:tc>
          <w:tcPr>
            <w:tcW w:w="1843" w:type="dxa"/>
            <w:gridSpan w:val="2"/>
          </w:tcPr>
          <w:p w14:paraId="27C5F379" w14:textId="7035A640" w:rsidR="00A17157" w:rsidRPr="00506130" w:rsidRDefault="004B7149" w:rsidP="00A17157">
            <w:pPr>
              <w:jc w:val="both"/>
              <w:rPr>
                <w:rFonts w:ascii="Times New Roman" w:hAnsi="Times New Roman" w:cs="Times New Roman"/>
              </w:rPr>
            </w:pPr>
            <w:r w:rsidRPr="00506130">
              <w:rPr>
                <w:rFonts w:ascii="Times New Roman" w:hAnsi="Times New Roman" w:cs="Times New Roman"/>
              </w:rPr>
              <w:t>100</w:t>
            </w:r>
            <w:r w:rsidR="00A17157" w:rsidRPr="00506130">
              <w:rPr>
                <w:rFonts w:ascii="Times New Roman" w:hAnsi="Times New Roman" w:cs="Times New Roman"/>
              </w:rPr>
              <w:t>% - высокая</w:t>
            </w:r>
          </w:p>
        </w:tc>
      </w:tr>
      <w:tr w:rsidR="00A17157" w:rsidRPr="00524E1F" w14:paraId="4A379B2C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377940B3" w14:textId="77777777" w:rsidR="00A17157" w:rsidRPr="00BD5E6C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BD5E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05" w:type="dxa"/>
          </w:tcPr>
          <w:p w14:paraId="41B3EC91" w14:textId="584C92E0" w:rsidR="00A17157" w:rsidRPr="00BD5E6C" w:rsidRDefault="00A17157" w:rsidP="00A17157">
            <w:pPr>
              <w:jc w:val="both"/>
              <w:rPr>
                <w:rFonts w:ascii="Times New Roman" w:hAnsi="Times New Roman" w:cs="Times New Roman"/>
                <w:szCs w:val="32"/>
              </w:rPr>
            </w:pPr>
            <w:r w:rsidRPr="00BD5E6C">
              <w:rPr>
                <w:rFonts w:ascii="Times New Roman" w:hAnsi="Times New Roman" w:cs="Times New Roman"/>
              </w:rPr>
              <w:t>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</w:t>
            </w:r>
            <w:r w:rsidR="004B7149" w:rsidRPr="00BD5E6C">
              <w:rPr>
                <w:rFonts w:ascii="Times New Roman" w:hAnsi="Times New Roman" w:cs="Times New Roman"/>
              </w:rPr>
              <w:t xml:space="preserve"> </w:t>
            </w:r>
            <w:r w:rsidR="004B7149" w:rsidRPr="00BD5E6C">
              <w:rPr>
                <w:rFonts w:ascii="Times New Roman" w:hAnsi="Times New Roman" w:cs="Times New Roman"/>
                <w:szCs w:val="32"/>
              </w:rPr>
              <w:t>на 202</w:t>
            </w:r>
            <w:r w:rsidR="000D1F7F" w:rsidRPr="00BD5E6C">
              <w:rPr>
                <w:rFonts w:ascii="Times New Roman" w:hAnsi="Times New Roman" w:cs="Times New Roman"/>
                <w:szCs w:val="32"/>
              </w:rPr>
              <w:t>5</w:t>
            </w:r>
            <w:r w:rsidR="004B7149" w:rsidRPr="00BD5E6C">
              <w:rPr>
                <w:rFonts w:ascii="Times New Roman" w:hAnsi="Times New Roman" w:cs="Times New Roman"/>
                <w:szCs w:val="32"/>
              </w:rPr>
              <w:t>-202</w:t>
            </w:r>
            <w:r w:rsidR="000D1F7F" w:rsidRPr="00BD5E6C">
              <w:rPr>
                <w:rFonts w:ascii="Times New Roman" w:hAnsi="Times New Roman" w:cs="Times New Roman"/>
                <w:szCs w:val="32"/>
              </w:rPr>
              <w:t>7</w:t>
            </w:r>
            <w:r w:rsidR="004B7149" w:rsidRPr="00BD5E6C">
              <w:rPr>
                <w:rFonts w:ascii="Times New Roman" w:hAnsi="Times New Roman" w:cs="Times New Roman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2E8752D7" w14:textId="77777777" w:rsidR="00A17157" w:rsidRPr="00BD5E6C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BD5E6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34" w:type="dxa"/>
          </w:tcPr>
          <w:p w14:paraId="1881C59E" w14:textId="57962DA6" w:rsidR="00A17157" w:rsidRPr="00BD5E6C" w:rsidRDefault="002C0514" w:rsidP="00A17157">
            <w:pPr>
              <w:jc w:val="both"/>
              <w:rPr>
                <w:rFonts w:ascii="Times New Roman" w:hAnsi="Times New Roman" w:cs="Times New Roman"/>
              </w:rPr>
            </w:pPr>
            <w:r w:rsidRPr="00BD5E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8" w:type="dxa"/>
          </w:tcPr>
          <w:p w14:paraId="45870B20" w14:textId="49543ACD" w:rsidR="00A17157" w:rsidRPr="00BD5E6C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BD5E6C">
              <w:rPr>
                <w:rFonts w:ascii="Times New Roman" w:hAnsi="Times New Roman" w:cs="Times New Roman"/>
              </w:rPr>
              <w:t>1</w:t>
            </w:r>
            <w:r w:rsidR="002C0514" w:rsidRPr="00BD5E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</w:tcPr>
          <w:p w14:paraId="68C2A476" w14:textId="77777777" w:rsidR="00A17157" w:rsidRPr="00BD5E6C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BD5E6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58" w:type="dxa"/>
          </w:tcPr>
          <w:p w14:paraId="0E2C3AE8" w14:textId="00D89D33" w:rsidR="00A17157" w:rsidRPr="00BD5E6C" w:rsidRDefault="00BD5E6C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BD5E6C">
              <w:rPr>
                <w:rFonts w:ascii="Times New Roman" w:hAnsi="Times New Roman" w:cs="Times New Roman"/>
                <w:szCs w:val="22"/>
              </w:rPr>
              <w:t>2834200,00</w:t>
            </w:r>
          </w:p>
        </w:tc>
        <w:tc>
          <w:tcPr>
            <w:tcW w:w="1418" w:type="dxa"/>
          </w:tcPr>
          <w:p w14:paraId="51DC894F" w14:textId="49454180" w:rsidR="00A17157" w:rsidRPr="00BD5E6C" w:rsidRDefault="00BD5E6C" w:rsidP="00A1715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D5E6C">
              <w:rPr>
                <w:rFonts w:ascii="Times New Roman" w:hAnsi="Times New Roman" w:cs="Times New Roman"/>
                <w:szCs w:val="22"/>
              </w:rPr>
              <w:t>2833949,74</w:t>
            </w:r>
          </w:p>
        </w:tc>
        <w:tc>
          <w:tcPr>
            <w:tcW w:w="1134" w:type="dxa"/>
          </w:tcPr>
          <w:p w14:paraId="148C69ED" w14:textId="36D1836A" w:rsidR="00A17157" w:rsidRPr="00BD5E6C" w:rsidRDefault="004B7149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D5E6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</w:t>
            </w:r>
            <w:r w:rsidR="00A17157" w:rsidRPr="00BD5E6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43" w:type="dxa"/>
            <w:gridSpan w:val="2"/>
          </w:tcPr>
          <w:p w14:paraId="69C874D9" w14:textId="689504DE" w:rsidR="00A17157" w:rsidRPr="00BD5E6C" w:rsidRDefault="004B7149" w:rsidP="00A17157">
            <w:pPr>
              <w:jc w:val="both"/>
              <w:rPr>
                <w:rFonts w:ascii="Times New Roman" w:hAnsi="Times New Roman" w:cs="Times New Roman"/>
              </w:rPr>
            </w:pPr>
            <w:r w:rsidRPr="00BD5E6C">
              <w:rPr>
                <w:rFonts w:ascii="Times New Roman" w:hAnsi="Times New Roman" w:cs="Times New Roman"/>
              </w:rPr>
              <w:t>100</w:t>
            </w:r>
            <w:r w:rsidR="00A17157" w:rsidRPr="00BD5E6C">
              <w:rPr>
                <w:rFonts w:ascii="Times New Roman" w:hAnsi="Times New Roman" w:cs="Times New Roman"/>
              </w:rPr>
              <w:t>% - высокая</w:t>
            </w:r>
          </w:p>
        </w:tc>
      </w:tr>
      <w:tr w:rsidR="00A17157" w:rsidRPr="00524E1F" w14:paraId="62A558F4" w14:textId="77777777" w:rsidTr="000D1F7F">
        <w:trPr>
          <w:gridAfter w:val="1"/>
          <w:wAfter w:w="19" w:type="dxa"/>
          <w:trHeight w:val="273"/>
        </w:trPr>
        <w:tc>
          <w:tcPr>
            <w:tcW w:w="540" w:type="dxa"/>
          </w:tcPr>
          <w:p w14:paraId="5248C7DE" w14:textId="77777777" w:rsidR="00A17157" w:rsidRPr="00D83ED8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83ED8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705" w:type="dxa"/>
          </w:tcPr>
          <w:p w14:paraId="4D28642B" w14:textId="3B6101F0" w:rsidR="00A17157" w:rsidRPr="00D83ED8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83ED8">
              <w:rPr>
                <w:rFonts w:ascii="Times New Roman" w:hAnsi="Times New Roman" w:cs="Times New Roman"/>
                <w:color w:val="auto"/>
                <w:szCs w:val="32"/>
              </w:rPr>
              <w:t xml:space="preserve">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</w:t>
            </w:r>
            <w:r w:rsidRPr="00D83ED8">
              <w:rPr>
                <w:rFonts w:ascii="Times New Roman" w:hAnsi="Times New Roman" w:cs="Times New Roman"/>
                <w:color w:val="auto"/>
                <w:szCs w:val="32"/>
              </w:rPr>
              <w:lastRenderedPageBreak/>
              <w:t>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  <w:r w:rsidR="004B7149" w:rsidRPr="00D83ED8">
              <w:rPr>
                <w:rFonts w:ascii="Times New Roman" w:hAnsi="Times New Roman" w:cs="Times New Roman"/>
                <w:color w:val="auto"/>
                <w:szCs w:val="32"/>
              </w:rPr>
              <w:t xml:space="preserve"> на 202</w:t>
            </w:r>
            <w:r w:rsidR="00BD5E6C" w:rsidRPr="00D83ED8">
              <w:rPr>
                <w:rFonts w:ascii="Times New Roman" w:hAnsi="Times New Roman" w:cs="Times New Roman"/>
                <w:color w:val="auto"/>
                <w:szCs w:val="32"/>
              </w:rPr>
              <w:t>5</w:t>
            </w:r>
            <w:r w:rsidR="004B7149" w:rsidRPr="00D83ED8">
              <w:rPr>
                <w:rFonts w:ascii="Times New Roman" w:hAnsi="Times New Roman" w:cs="Times New Roman"/>
                <w:color w:val="auto"/>
                <w:szCs w:val="32"/>
              </w:rPr>
              <w:t>-202</w:t>
            </w:r>
            <w:r w:rsidR="00BD5E6C" w:rsidRPr="00D83ED8">
              <w:rPr>
                <w:rFonts w:ascii="Times New Roman" w:hAnsi="Times New Roman" w:cs="Times New Roman"/>
                <w:color w:val="auto"/>
                <w:szCs w:val="32"/>
              </w:rPr>
              <w:t>7</w:t>
            </w:r>
            <w:r w:rsidR="004B7149" w:rsidRPr="00D83ED8">
              <w:rPr>
                <w:rFonts w:ascii="Times New Roman" w:hAnsi="Times New Roman" w:cs="Times New Roman"/>
                <w:color w:val="auto"/>
                <w:szCs w:val="32"/>
              </w:rPr>
              <w:t xml:space="preserve"> года</w:t>
            </w:r>
          </w:p>
        </w:tc>
        <w:tc>
          <w:tcPr>
            <w:tcW w:w="1843" w:type="dxa"/>
          </w:tcPr>
          <w:p w14:paraId="21979B44" w14:textId="77777777" w:rsidR="00A17157" w:rsidRPr="00524E1F" w:rsidRDefault="00A17157" w:rsidP="00A17157">
            <w:pPr>
              <w:jc w:val="both"/>
              <w:rPr>
                <w:rFonts w:ascii="Times New Roman" w:hAnsi="Times New Roman" w:cs="Times New Roman"/>
              </w:rPr>
            </w:pPr>
            <w:r w:rsidRPr="00524E1F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034" w:type="dxa"/>
          </w:tcPr>
          <w:p w14:paraId="502C4AC8" w14:textId="0A0310AF" w:rsidR="00A17157" w:rsidRPr="00524E1F" w:rsidRDefault="00D83ED8" w:rsidP="00A171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8" w:type="dxa"/>
          </w:tcPr>
          <w:p w14:paraId="4E3DB4A5" w14:textId="12DB927B" w:rsidR="00A17157" w:rsidRPr="00524E1F" w:rsidRDefault="00D83ED8" w:rsidP="00A171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3" w:type="dxa"/>
          </w:tcPr>
          <w:p w14:paraId="3047FD8D" w14:textId="24B859DB" w:rsidR="00A17157" w:rsidRPr="00524E1F" w:rsidRDefault="00D83ED8" w:rsidP="00A171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17157" w:rsidRPr="00524E1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8" w:type="dxa"/>
          </w:tcPr>
          <w:p w14:paraId="54D6DB5E" w14:textId="5807E65A" w:rsidR="00A17157" w:rsidRPr="00524E1F" w:rsidRDefault="00BD5E6C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Cs w:val="22"/>
              </w:rPr>
              <w:t>2077400,00</w:t>
            </w:r>
          </w:p>
        </w:tc>
        <w:tc>
          <w:tcPr>
            <w:tcW w:w="1418" w:type="dxa"/>
          </w:tcPr>
          <w:p w14:paraId="51AA9A7C" w14:textId="4985CBF5" w:rsidR="00A17157" w:rsidRPr="00524E1F" w:rsidRDefault="00BD5E6C" w:rsidP="00A1715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2077400,00</w:t>
            </w:r>
          </w:p>
        </w:tc>
        <w:tc>
          <w:tcPr>
            <w:tcW w:w="1134" w:type="dxa"/>
          </w:tcPr>
          <w:p w14:paraId="18F5721F" w14:textId="0A42FDE2" w:rsidR="00A17157" w:rsidRPr="00524E1F" w:rsidRDefault="00BD5E6C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</w:t>
            </w:r>
            <w:r w:rsidR="00A17157" w:rsidRPr="00524E1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43" w:type="dxa"/>
            <w:gridSpan w:val="2"/>
          </w:tcPr>
          <w:p w14:paraId="1B27D865" w14:textId="6DA20CFB" w:rsidR="00A17157" w:rsidRPr="00524E1F" w:rsidRDefault="00BD5E6C" w:rsidP="00A171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0D036D" w:rsidRPr="00524E1F">
              <w:rPr>
                <w:rFonts w:ascii="Times New Roman" w:hAnsi="Times New Roman" w:cs="Times New Roman"/>
              </w:rPr>
              <w:t xml:space="preserve">% - </w:t>
            </w:r>
            <w:r>
              <w:rPr>
                <w:rFonts w:ascii="Times New Roman" w:hAnsi="Times New Roman" w:cs="Times New Roman"/>
              </w:rPr>
              <w:t>высокая</w:t>
            </w:r>
          </w:p>
        </w:tc>
      </w:tr>
    </w:tbl>
    <w:p w14:paraId="43F578D8" w14:textId="77777777" w:rsidR="00D15680" w:rsidRPr="00D15680" w:rsidRDefault="00D15680" w:rsidP="00D15680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</w:t>
      </w:r>
    </w:p>
    <w:p w14:paraId="3B29D34F" w14:textId="77777777" w:rsidR="002A192A" w:rsidRDefault="002A192A" w:rsidP="00E7474A">
      <w:pPr>
        <w:jc w:val="both"/>
        <w:rPr>
          <w:rFonts w:ascii="Times New Roman" w:hAnsi="Times New Roman" w:cs="Times New Roman"/>
          <w:color w:val="292929"/>
          <w:szCs w:val="27"/>
          <w:shd w:val="clear" w:color="auto" w:fill="FFFFFF"/>
        </w:rPr>
      </w:pPr>
    </w:p>
    <w:p w14:paraId="4E9C4A33" w14:textId="77777777" w:rsidR="006D74BA" w:rsidRDefault="006D74BA" w:rsidP="00E7474A">
      <w:pPr>
        <w:jc w:val="both"/>
        <w:rPr>
          <w:rFonts w:ascii="Times New Roman" w:hAnsi="Times New Roman" w:cs="Times New Roman"/>
          <w:color w:val="292929"/>
          <w:szCs w:val="27"/>
          <w:shd w:val="clear" w:color="auto" w:fill="FFFFFF"/>
        </w:rPr>
        <w:sectPr w:rsidR="006D74BA" w:rsidSect="00D15680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574CFD34" w14:textId="77777777" w:rsidR="00E74BE1" w:rsidRPr="004B071D" w:rsidRDefault="00E74BE1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4B071D">
        <w:rPr>
          <w:rFonts w:ascii="Times New Roman" w:hAnsi="Times New Roman" w:cs="Times New Roman"/>
          <w:b/>
          <w:color w:val="auto"/>
        </w:rPr>
        <w:lastRenderedPageBreak/>
        <w:t xml:space="preserve">Муниципальная программа «Участие в организации и финансировании временного трудоустройства несовершеннолетних в возрасте от 14 до 18 лет в свободное от учебы время». </w:t>
      </w:r>
    </w:p>
    <w:p w14:paraId="3F9A8CAE" w14:textId="77777777" w:rsidR="00AD777C" w:rsidRPr="004B071D" w:rsidRDefault="00AD777C" w:rsidP="005F23A6">
      <w:pPr>
        <w:jc w:val="both"/>
        <w:rPr>
          <w:rFonts w:ascii="Times New Roman" w:hAnsi="Times New Roman" w:cs="Times New Roman"/>
          <w:color w:val="auto"/>
        </w:rPr>
      </w:pPr>
      <w:r w:rsidRPr="004B071D">
        <w:rPr>
          <w:rFonts w:ascii="Times New Roman" w:hAnsi="Times New Roman" w:cs="Times New Roman"/>
          <w:color w:val="auto"/>
        </w:rPr>
        <w:t>Муниципальная программа исполнена на 100%.</w:t>
      </w:r>
    </w:p>
    <w:p w14:paraId="2713D26B" w14:textId="65CA6367" w:rsidR="00E74BE1" w:rsidRPr="004B071D" w:rsidRDefault="00E74BE1" w:rsidP="005F23A6">
      <w:pPr>
        <w:jc w:val="both"/>
        <w:rPr>
          <w:rFonts w:ascii="Times New Roman" w:hAnsi="Times New Roman" w:cs="Times New Roman"/>
          <w:color w:val="auto"/>
        </w:rPr>
      </w:pPr>
      <w:r w:rsidRPr="004B071D">
        <w:rPr>
          <w:rFonts w:ascii="Times New Roman" w:hAnsi="Times New Roman" w:cs="Times New Roman"/>
          <w:color w:val="auto"/>
        </w:rPr>
        <w:t>В рамках реализации</w:t>
      </w:r>
      <w:r w:rsidRPr="004B071D">
        <w:rPr>
          <w:rFonts w:ascii="Times New Roman" w:hAnsi="Times New Roman" w:cs="Times New Roman"/>
          <w:b/>
          <w:color w:val="auto"/>
        </w:rPr>
        <w:t xml:space="preserve"> </w:t>
      </w:r>
      <w:r w:rsidRPr="004B071D">
        <w:rPr>
          <w:rFonts w:ascii="Times New Roman" w:hAnsi="Times New Roman" w:cs="Times New Roman"/>
          <w:color w:val="auto"/>
        </w:rPr>
        <w:t xml:space="preserve">муниципальной программы создано </w:t>
      </w:r>
      <w:r w:rsidR="004B071D" w:rsidRPr="004B071D">
        <w:rPr>
          <w:rFonts w:ascii="Times New Roman" w:hAnsi="Times New Roman" w:cs="Times New Roman"/>
          <w:color w:val="auto"/>
        </w:rPr>
        <w:t>25</w:t>
      </w:r>
      <w:r w:rsidRPr="004B071D">
        <w:rPr>
          <w:rFonts w:ascii="Times New Roman" w:hAnsi="Times New Roman" w:cs="Times New Roman"/>
          <w:color w:val="auto"/>
        </w:rPr>
        <w:t xml:space="preserve"> рабочих мест, организовано временное трудоустройство в свободное от учебы время </w:t>
      </w:r>
      <w:r w:rsidR="004B071D" w:rsidRPr="004B071D">
        <w:rPr>
          <w:rFonts w:ascii="Times New Roman" w:hAnsi="Times New Roman" w:cs="Times New Roman"/>
          <w:color w:val="auto"/>
        </w:rPr>
        <w:t>25</w:t>
      </w:r>
      <w:r w:rsidRPr="004B071D">
        <w:rPr>
          <w:rFonts w:ascii="Times New Roman" w:hAnsi="Times New Roman" w:cs="Times New Roman"/>
          <w:color w:val="auto"/>
        </w:rPr>
        <w:t xml:space="preserve"> несовершеннолетних в возрасте от 14 до 18 лет. Программа позволила сформировать у несовершеннолетних граждан не только первичные трудовые навыки, но и навыки поведения на рынке труда, обеспечила несовершеннолетним гражданам дополнительную социальную поддержку, оказала существенное воздействие на профилактику безнадзорности среди подростков.</w:t>
      </w:r>
    </w:p>
    <w:p w14:paraId="3E7C193B" w14:textId="77777777" w:rsidR="00E74BE1" w:rsidRPr="004B071D" w:rsidRDefault="00E74BE1" w:rsidP="005F23A6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B071D">
        <w:rPr>
          <w:rFonts w:ascii="Times New Roman" w:eastAsia="Times New Roman" w:hAnsi="Times New Roman" w:cs="Times New Roman"/>
          <w:color w:val="auto"/>
          <w:lang w:bidi="ar-SA"/>
        </w:rPr>
        <w:t xml:space="preserve">Фактором, оказавшим влияние на </w:t>
      </w:r>
      <w:r w:rsidR="00AD777C" w:rsidRPr="004B071D">
        <w:rPr>
          <w:rFonts w:ascii="Times New Roman" w:eastAsia="Times New Roman" w:hAnsi="Times New Roman" w:cs="Times New Roman"/>
          <w:color w:val="auto"/>
          <w:lang w:bidi="ar-SA"/>
        </w:rPr>
        <w:t>реализацию мероприятий,</w:t>
      </w:r>
      <w:r w:rsidRPr="004B071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D777C" w:rsidRPr="004B071D">
        <w:rPr>
          <w:rFonts w:ascii="Times New Roman" w:eastAsia="Times New Roman" w:hAnsi="Times New Roman" w:cs="Times New Roman"/>
          <w:color w:val="auto"/>
          <w:lang w:bidi="ar-SA"/>
        </w:rPr>
        <w:t>является о</w:t>
      </w:r>
      <w:r w:rsidRPr="004B071D">
        <w:rPr>
          <w:rFonts w:ascii="Times New Roman" w:eastAsia="Times New Roman" w:hAnsi="Times New Roman" w:cs="Times New Roman"/>
          <w:color w:val="auto"/>
          <w:szCs w:val="22"/>
          <w:lang w:bidi="ar-SA"/>
        </w:rPr>
        <w:t>тсутствие несовершеннолетних граждан, желающих заключать срочные трудовые договоры в свободное от учебы время</w:t>
      </w:r>
      <w:r w:rsidR="00AD777C" w:rsidRPr="004B071D">
        <w:rPr>
          <w:rFonts w:ascii="Times New Roman" w:eastAsia="Times New Roman" w:hAnsi="Times New Roman" w:cs="Times New Roman"/>
          <w:color w:val="auto"/>
          <w:szCs w:val="22"/>
          <w:lang w:bidi="ar-SA"/>
        </w:rPr>
        <w:t>, уменьшение лимитов финансирования на реализацию муниципальной программы.</w:t>
      </w:r>
    </w:p>
    <w:p w14:paraId="39E0B56A" w14:textId="77777777" w:rsidR="00E74BE1" w:rsidRPr="004B071D" w:rsidRDefault="00E74BE1" w:rsidP="005F23A6">
      <w:pPr>
        <w:jc w:val="both"/>
        <w:rPr>
          <w:rFonts w:ascii="Times New Roman" w:hAnsi="Times New Roman" w:cs="Times New Roman"/>
          <w:color w:val="auto"/>
        </w:rPr>
      </w:pPr>
      <w:r w:rsidRPr="004B071D">
        <w:rPr>
          <w:rFonts w:ascii="Times New Roman" w:eastAsia="Times New Roman" w:hAnsi="Times New Roman" w:cs="Times New Roman"/>
          <w:color w:val="auto"/>
          <w:lang w:bidi="ar-SA"/>
        </w:rPr>
        <w:t xml:space="preserve">В целях повышения эффективности реализации муниципальной программы необходимо своевременно проводить информационно-пропагандистские мероприятия среди несовершеннолетних граждан, а также их родителей с целью стимулирования интереса несовершеннолетних к общественно полезному труду, информирования о </w:t>
      </w:r>
      <w:r w:rsidRPr="004B071D">
        <w:rPr>
          <w:rFonts w:ascii="Times New Roman" w:hAnsi="Times New Roman" w:cs="Times New Roman"/>
          <w:color w:val="auto"/>
        </w:rPr>
        <w:t>потенциальных возможностях трудоустройства, занятости; информирование населения (в том числе несовершеннолетних граждан, их родителей, опекунов и т.п.) и работодателей о возможности принятия участия в реализации муниципальной программы</w:t>
      </w:r>
      <w:r w:rsidR="00AD777C" w:rsidRPr="004B071D">
        <w:rPr>
          <w:rFonts w:ascii="Times New Roman" w:hAnsi="Times New Roman" w:cs="Times New Roman"/>
          <w:color w:val="auto"/>
        </w:rPr>
        <w:t>.</w:t>
      </w:r>
    </w:p>
    <w:p w14:paraId="7C9C7A32" w14:textId="77777777" w:rsidR="00AD777C" w:rsidRPr="004B071D" w:rsidRDefault="00AD777C" w:rsidP="005F23A6">
      <w:pPr>
        <w:jc w:val="both"/>
        <w:rPr>
          <w:rFonts w:ascii="Times New Roman" w:hAnsi="Times New Roman" w:cs="Times New Roman"/>
          <w:b/>
          <w:color w:val="auto"/>
        </w:rPr>
      </w:pPr>
    </w:p>
    <w:p w14:paraId="1A08D670" w14:textId="77777777" w:rsidR="00AD777C" w:rsidRPr="004B071D" w:rsidRDefault="00AD777C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4B071D">
        <w:rPr>
          <w:rFonts w:ascii="Times New Roman" w:hAnsi="Times New Roman" w:cs="Times New Roman"/>
          <w:b/>
          <w:color w:val="auto"/>
        </w:rPr>
        <w:t>Муниципальная программа «Содействие развитию малого бизнеса 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60174D58" w14:textId="77777777" w:rsidR="00AD777C" w:rsidRPr="004B071D" w:rsidRDefault="00AD777C" w:rsidP="005F23A6">
      <w:pPr>
        <w:jc w:val="both"/>
        <w:rPr>
          <w:rFonts w:ascii="Times New Roman" w:hAnsi="Times New Roman" w:cs="Times New Roman"/>
          <w:color w:val="auto"/>
        </w:rPr>
      </w:pPr>
      <w:r w:rsidRPr="004B071D">
        <w:rPr>
          <w:rFonts w:ascii="Times New Roman" w:hAnsi="Times New Roman" w:cs="Times New Roman"/>
          <w:color w:val="auto"/>
        </w:rPr>
        <w:t>Муниципальная программа исполнена на 100%.</w:t>
      </w:r>
    </w:p>
    <w:p w14:paraId="78FF0DD2" w14:textId="6A0CC29F" w:rsidR="00AD777C" w:rsidRPr="004B071D" w:rsidRDefault="00AD777C" w:rsidP="005F23A6">
      <w:pPr>
        <w:jc w:val="both"/>
        <w:rPr>
          <w:rFonts w:ascii="Times New Roman" w:hAnsi="Times New Roman" w:cs="Times New Roman"/>
          <w:color w:val="auto"/>
          <w:szCs w:val="27"/>
          <w:shd w:val="clear" w:color="auto" w:fill="FFFFFF"/>
        </w:rPr>
      </w:pPr>
      <w:r w:rsidRPr="004B071D">
        <w:rPr>
          <w:rFonts w:ascii="Times New Roman" w:hAnsi="Times New Roman" w:cs="Times New Roman"/>
          <w:color w:val="auto"/>
        </w:rPr>
        <w:t>В рамках реализации муни</w:t>
      </w:r>
      <w:r w:rsidR="000A0DAD" w:rsidRPr="004B071D">
        <w:rPr>
          <w:rFonts w:ascii="Times New Roman" w:hAnsi="Times New Roman" w:cs="Times New Roman"/>
          <w:color w:val="auto"/>
        </w:rPr>
        <w:t>ципальной программы организована л</w:t>
      </w:r>
      <w:r w:rsidR="000A0DAD" w:rsidRPr="004B071D">
        <w:rPr>
          <w:rFonts w:ascii="Times New Roman" w:hAnsi="Times New Roman" w:cs="Times New Roman"/>
          <w:color w:val="auto"/>
          <w:szCs w:val="27"/>
          <w:shd w:val="clear" w:color="auto" w:fill="FFFFFF"/>
        </w:rPr>
        <w:t xml:space="preserve">екция для субъектов малого предпринимательства. </w:t>
      </w:r>
      <w:r w:rsidRPr="004B071D">
        <w:rPr>
          <w:rFonts w:ascii="Times New Roman" w:hAnsi="Times New Roman" w:cs="Times New Roman"/>
          <w:color w:val="auto"/>
          <w:szCs w:val="27"/>
          <w:shd w:val="clear" w:color="auto" w:fill="FFFFFF"/>
        </w:rPr>
        <w:t xml:space="preserve">В мероприятии приняло участие </w:t>
      </w:r>
      <w:r w:rsidR="004B071D" w:rsidRPr="004B071D">
        <w:rPr>
          <w:rFonts w:ascii="Times New Roman" w:hAnsi="Times New Roman" w:cs="Times New Roman"/>
          <w:color w:val="auto"/>
          <w:szCs w:val="27"/>
          <w:shd w:val="clear" w:color="auto" w:fill="FFFFFF"/>
        </w:rPr>
        <w:t>78</w:t>
      </w:r>
      <w:r w:rsidRPr="004B071D">
        <w:rPr>
          <w:rFonts w:ascii="Times New Roman" w:hAnsi="Times New Roman" w:cs="Times New Roman"/>
          <w:color w:val="auto"/>
          <w:szCs w:val="27"/>
          <w:shd w:val="clear" w:color="auto" w:fill="FFFFFF"/>
        </w:rPr>
        <w:t xml:space="preserve"> человек. </w:t>
      </w:r>
      <w:r w:rsidR="0092745F" w:rsidRPr="004B071D">
        <w:rPr>
          <w:rFonts w:ascii="Times New Roman" w:hAnsi="Times New Roman" w:cs="Times New Roman"/>
          <w:color w:val="auto"/>
          <w:szCs w:val="27"/>
          <w:shd w:val="clear" w:color="auto" w:fill="FFFFFF"/>
        </w:rPr>
        <w:t>Результатом реализации муниципальной программы является</w:t>
      </w:r>
      <w:r w:rsidRPr="004B071D">
        <w:rPr>
          <w:rFonts w:ascii="Times New Roman" w:hAnsi="Times New Roman" w:cs="Times New Roman"/>
          <w:color w:val="auto"/>
          <w:szCs w:val="27"/>
          <w:shd w:val="clear" w:color="auto" w:fill="FFFFFF"/>
        </w:rPr>
        <w:t xml:space="preserve"> </w:t>
      </w:r>
      <w:r w:rsidR="0092745F" w:rsidRPr="004B071D">
        <w:rPr>
          <w:rFonts w:ascii="Times New Roman" w:hAnsi="Times New Roman" w:cs="Times New Roman"/>
          <w:color w:val="auto"/>
        </w:rPr>
        <w:t>повышение уровня знаний представителей малого и среднего бизнеса, формирование благоприятной среды для развития малого предпринимательства.</w:t>
      </w:r>
    </w:p>
    <w:p w14:paraId="6BC21DDC" w14:textId="77777777" w:rsidR="0092745F" w:rsidRPr="006D74BA" w:rsidRDefault="0092745F" w:rsidP="005F23A6">
      <w:pPr>
        <w:jc w:val="both"/>
        <w:rPr>
          <w:rFonts w:ascii="Times New Roman" w:hAnsi="Times New Roman" w:cs="Times New Roman"/>
        </w:rPr>
      </w:pPr>
    </w:p>
    <w:p w14:paraId="11006268" w14:textId="77777777" w:rsidR="0092745F" w:rsidRPr="00157F3D" w:rsidRDefault="0092745F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7F3D">
        <w:rPr>
          <w:rFonts w:ascii="Times New Roman" w:hAnsi="Times New Roman" w:cs="Times New Roman"/>
          <w:b/>
        </w:rPr>
        <w:t>Муниципальная программа «Участие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Стрельна»</w:t>
      </w:r>
      <w:r w:rsidR="00965103" w:rsidRPr="00157F3D">
        <w:rPr>
          <w:rFonts w:ascii="Times New Roman" w:hAnsi="Times New Roman" w:cs="Times New Roman"/>
          <w:b/>
        </w:rPr>
        <w:t>.</w:t>
      </w:r>
    </w:p>
    <w:p w14:paraId="56CBEF65" w14:textId="14A20017" w:rsidR="0092745F" w:rsidRPr="00157F3D" w:rsidRDefault="0092745F" w:rsidP="005F23A6">
      <w:pPr>
        <w:jc w:val="both"/>
        <w:rPr>
          <w:rFonts w:ascii="Times New Roman" w:hAnsi="Times New Roman" w:cs="Times New Roman"/>
        </w:rPr>
      </w:pPr>
      <w:r w:rsidRPr="00157F3D">
        <w:rPr>
          <w:rFonts w:ascii="Times New Roman" w:hAnsi="Times New Roman" w:cs="Times New Roman"/>
        </w:rPr>
        <w:t xml:space="preserve">Муниципальная программа исполнена на </w:t>
      </w:r>
      <w:r w:rsidR="004B071D" w:rsidRPr="00157F3D">
        <w:rPr>
          <w:rFonts w:ascii="Times New Roman" w:hAnsi="Times New Roman" w:cs="Times New Roman"/>
        </w:rPr>
        <w:t>99,8</w:t>
      </w:r>
      <w:r w:rsidRPr="00157F3D">
        <w:rPr>
          <w:rFonts w:ascii="Times New Roman" w:hAnsi="Times New Roman" w:cs="Times New Roman"/>
        </w:rPr>
        <w:t>%.</w:t>
      </w:r>
    </w:p>
    <w:p w14:paraId="68ABD7B2" w14:textId="5DEC6DF8" w:rsidR="00965103" w:rsidRPr="00157F3D" w:rsidRDefault="0092745F" w:rsidP="00982D22">
      <w:pPr>
        <w:pStyle w:val="a4"/>
        <w:widowControl/>
        <w:suppressAutoHyphens/>
        <w:autoSpaceDN w:val="0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157F3D">
        <w:rPr>
          <w:rFonts w:ascii="Times New Roman" w:hAnsi="Times New Roman" w:cs="Times New Roman"/>
        </w:rPr>
        <w:t>В рамках реализации муниципальной программы проведен</w:t>
      </w:r>
      <w:r w:rsidR="00033AC8" w:rsidRPr="00157F3D">
        <w:rPr>
          <w:rFonts w:ascii="Times New Roman" w:hAnsi="Times New Roman" w:cs="Times New Roman"/>
        </w:rPr>
        <w:t xml:space="preserve">о </w:t>
      </w:r>
      <w:r w:rsidR="00157F3D" w:rsidRPr="00157F3D">
        <w:rPr>
          <w:rFonts w:ascii="Times New Roman" w:hAnsi="Times New Roman" w:cs="Times New Roman"/>
        </w:rPr>
        <w:t>3</w:t>
      </w:r>
      <w:r w:rsidR="00033AC8" w:rsidRPr="00157F3D">
        <w:rPr>
          <w:rFonts w:ascii="Times New Roman" w:hAnsi="Times New Roman" w:cs="Times New Roman"/>
        </w:rPr>
        <w:t xml:space="preserve"> мероприятия:</w:t>
      </w:r>
      <w:r w:rsidRPr="00157F3D">
        <w:rPr>
          <w:rFonts w:ascii="Times New Roman" w:hAnsi="Times New Roman" w:cs="Times New Roman"/>
        </w:rPr>
        <w:t xml:space="preserve"> </w:t>
      </w:r>
      <w:r w:rsidR="00157F3D" w:rsidRPr="00157F3D">
        <w:rPr>
          <w:rFonts w:ascii="Times New Roman" w:hAnsi="Times New Roman" w:cs="Times New Roman"/>
        </w:rPr>
        <w:t>м</w:t>
      </w:r>
      <w:r w:rsidR="00157F3D" w:rsidRPr="00157F3D">
        <w:rPr>
          <w:rFonts w:ascii="Times New Roman" w:hAnsi="Times New Roman"/>
        </w:rPr>
        <w:t>ероприятие по профилактике дорожно-транспортного травматизма, акция по профилактике дорожно-транспортного травматизма ко Дню защиты детей, лекция по профилактике дорожно-транспортного травматизма ко Дню знаний</w:t>
      </w:r>
      <w:r w:rsidR="00965103" w:rsidRPr="00157F3D">
        <w:rPr>
          <w:rFonts w:ascii="Times New Roman" w:hAnsi="Times New Roman" w:cs="Times New Roman"/>
        </w:rPr>
        <w:t>. В мероприяти</w:t>
      </w:r>
      <w:r w:rsidR="00033AC8" w:rsidRPr="00157F3D">
        <w:rPr>
          <w:rFonts w:ascii="Times New Roman" w:hAnsi="Times New Roman" w:cs="Times New Roman"/>
        </w:rPr>
        <w:t>ях</w:t>
      </w:r>
      <w:r w:rsidR="00965103" w:rsidRPr="00157F3D">
        <w:rPr>
          <w:rFonts w:ascii="Times New Roman" w:hAnsi="Times New Roman" w:cs="Times New Roman"/>
        </w:rPr>
        <w:t xml:space="preserve"> приняло участие </w:t>
      </w:r>
      <w:r w:rsidR="00157F3D" w:rsidRPr="00157F3D">
        <w:rPr>
          <w:rFonts w:ascii="Times New Roman" w:hAnsi="Times New Roman" w:cs="Times New Roman"/>
        </w:rPr>
        <w:t>100</w:t>
      </w:r>
      <w:r w:rsidR="00965103" w:rsidRPr="00157F3D">
        <w:rPr>
          <w:rFonts w:ascii="Times New Roman" w:hAnsi="Times New Roman" w:cs="Times New Roman"/>
        </w:rPr>
        <w:t xml:space="preserve"> человек. </w:t>
      </w:r>
    </w:p>
    <w:p w14:paraId="237EB7FC" w14:textId="69BD9EA2" w:rsidR="00965103" w:rsidRPr="006D74BA" w:rsidRDefault="00965103" w:rsidP="00982D22">
      <w:pPr>
        <w:ind w:firstLine="567"/>
        <w:jc w:val="both"/>
        <w:rPr>
          <w:rFonts w:ascii="Times New Roman" w:hAnsi="Times New Roman" w:cs="Times New Roman"/>
        </w:rPr>
      </w:pPr>
      <w:r w:rsidRPr="00157F3D">
        <w:rPr>
          <w:rFonts w:ascii="Times New Roman" w:hAnsi="Times New Roman" w:cs="Times New Roman"/>
        </w:rPr>
        <w:t xml:space="preserve">Результатом реализации муниципальной программы является пропаганда необходимости соблюдения правил дорожного движения в повседневной жизни детьми, подростками, молодежью, проживающими на территории муниципального образования; </w:t>
      </w:r>
      <w:r w:rsidR="00C02BBF" w:rsidRPr="00157F3D">
        <w:rPr>
          <w:rFonts w:ascii="Times New Roman" w:hAnsi="Times New Roman" w:cs="Times New Roman"/>
        </w:rPr>
        <w:t xml:space="preserve">содействие в </w:t>
      </w:r>
      <w:r w:rsidRPr="00157F3D">
        <w:rPr>
          <w:rFonts w:ascii="Times New Roman" w:hAnsi="Times New Roman" w:cs="Times New Roman"/>
        </w:rPr>
        <w:t>формировани</w:t>
      </w:r>
      <w:r w:rsidR="00C02BBF" w:rsidRPr="00157F3D">
        <w:rPr>
          <w:rFonts w:ascii="Times New Roman" w:hAnsi="Times New Roman" w:cs="Times New Roman"/>
        </w:rPr>
        <w:t xml:space="preserve">и </w:t>
      </w:r>
      <w:r w:rsidRPr="00157F3D">
        <w:rPr>
          <w:rFonts w:ascii="Times New Roman" w:hAnsi="Times New Roman" w:cs="Times New Roman"/>
        </w:rPr>
        <w:t>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14:paraId="4F64FCBD" w14:textId="77777777" w:rsidR="00965103" w:rsidRPr="006D74BA" w:rsidRDefault="00965103" w:rsidP="005F23A6">
      <w:pPr>
        <w:jc w:val="both"/>
        <w:rPr>
          <w:rFonts w:ascii="Times New Roman" w:hAnsi="Times New Roman" w:cs="Times New Roman"/>
        </w:rPr>
      </w:pPr>
    </w:p>
    <w:p w14:paraId="7040AF5B" w14:textId="77777777" w:rsidR="00965103" w:rsidRPr="00771CB2" w:rsidRDefault="00965103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771CB2">
        <w:rPr>
          <w:rFonts w:ascii="Times New Roman" w:hAnsi="Times New Roman" w:cs="Times New Roman"/>
          <w:b/>
        </w:rPr>
        <w:t>Муниципальная программа «Участие в мероприятиях по охране окружающей среды в границах внутригородского муниципального образования города федерального значения Санкт-Петербурга поселок Стрельна, осуществлению экологического просвещения, а также организации экологического воспитания и формирования экологической культуры в области с твердыми коммунальными отходами».</w:t>
      </w:r>
    </w:p>
    <w:p w14:paraId="7C9427F2" w14:textId="400AFA98" w:rsidR="00965103" w:rsidRPr="00771CB2" w:rsidRDefault="00965103" w:rsidP="005F23A6">
      <w:pPr>
        <w:jc w:val="both"/>
        <w:rPr>
          <w:rFonts w:ascii="Times New Roman" w:hAnsi="Times New Roman" w:cs="Times New Roman"/>
        </w:rPr>
      </w:pPr>
      <w:r w:rsidRPr="00771CB2">
        <w:rPr>
          <w:rFonts w:ascii="Times New Roman" w:hAnsi="Times New Roman" w:cs="Times New Roman"/>
        </w:rPr>
        <w:t xml:space="preserve">Муниципальная программа исполнена на </w:t>
      </w:r>
      <w:r w:rsidR="00743562" w:rsidRPr="00771CB2">
        <w:rPr>
          <w:rFonts w:ascii="Times New Roman" w:hAnsi="Times New Roman" w:cs="Times New Roman"/>
        </w:rPr>
        <w:t>9</w:t>
      </w:r>
      <w:r w:rsidR="004B071D">
        <w:rPr>
          <w:rFonts w:ascii="Times New Roman" w:hAnsi="Times New Roman" w:cs="Times New Roman"/>
        </w:rPr>
        <w:t>8,3</w:t>
      </w:r>
      <w:r w:rsidRPr="00771CB2">
        <w:rPr>
          <w:rFonts w:ascii="Times New Roman" w:hAnsi="Times New Roman" w:cs="Times New Roman"/>
        </w:rPr>
        <w:t>%.</w:t>
      </w:r>
    </w:p>
    <w:p w14:paraId="5ACD72B6" w14:textId="43139A70" w:rsidR="00965103" w:rsidRPr="00771CB2" w:rsidRDefault="00965103" w:rsidP="005F23A6">
      <w:pPr>
        <w:jc w:val="both"/>
        <w:rPr>
          <w:rFonts w:ascii="Times New Roman" w:hAnsi="Times New Roman" w:cs="Times New Roman"/>
        </w:rPr>
      </w:pPr>
      <w:r w:rsidRPr="00771CB2">
        <w:rPr>
          <w:rFonts w:ascii="Times New Roman" w:hAnsi="Times New Roman" w:cs="Times New Roman"/>
        </w:rPr>
        <w:t xml:space="preserve">В рамках реализации муниципальной программы проведены </w:t>
      </w:r>
      <w:r w:rsidR="004B071D">
        <w:rPr>
          <w:rFonts w:ascii="Times New Roman" w:hAnsi="Times New Roman" w:cs="Times New Roman"/>
        </w:rPr>
        <w:t>5</w:t>
      </w:r>
      <w:r w:rsidRPr="00771CB2">
        <w:rPr>
          <w:rFonts w:ascii="Times New Roman" w:hAnsi="Times New Roman" w:cs="Times New Roman"/>
        </w:rPr>
        <w:t xml:space="preserve"> мероприятия по охране окружающей среды и экологическому просвещению. В мероприятиях приняло участие </w:t>
      </w:r>
      <w:r w:rsidR="004B071D">
        <w:rPr>
          <w:rFonts w:ascii="Times New Roman" w:hAnsi="Times New Roman" w:cs="Times New Roman"/>
        </w:rPr>
        <w:t>179</w:t>
      </w:r>
      <w:r w:rsidRPr="00771CB2">
        <w:rPr>
          <w:rFonts w:ascii="Times New Roman" w:hAnsi="Times New Roman" w:cs="Times New Roman"/>
        </w:rPr>
        <w:t xml:space="preserve"> человек. </w:t>
      </w:r>
    </w:p>
    <w:p w14:paraId="16B69D71" w14:textId="77777777" w:rsidR="00965103" w:rsidRPr="006D74BA" w:rsidRDefault="005D6AD0" w:rsidP="005F23A6">
      <w:pPr>
        <w:jc w:val="both"/>
        <w:rPr>
          <w:rFonts w:ascii="Times New Roman" w:hAnsi="Times New Roman" w:cs="Times New Roman"/>
        </w:rPr>
      </w:pPr>
      <w:r w:rsidRPr="00771CB2">
        <w:rPr>
          <w:rFonts w:ascii="Times New Roman" w:hAnsi="Times New Roman" w:cs="Times New Roman"/>
        </w:rPr>
        <w:t>Реализация программы привела к формированию</w:t>
      </w:r>
      <w:r w:rsidR="00965103" w:rsidRPr="00771CB2">
        <w:rPr>
          <w:rFonts w:ascii="Times New Roman" w:hAnsi="Times New Roman" w:cs="Times New Roman"/>
        </w:rPr>
        <w:t xml:space="preserve"> экологически ориентированного общественного мнения и «экологичес</w:t>
      </w:r>
      <w:r w:rsidRPr="00771CB2">
        <w:rPr>
          <w:rFonts w:ascii="Times New Roman" w:hAnsi="Times New Roman" w:cs="Times New Roman"/>
        </w:rPr>
        <w:t>ки воспитанных» людей; повышению</w:t>
      </w:r>
      <w:r w:rsidR="00965103" w:rsidRPr="00771CB2">
        <w:rPr>
          <w:rFonts w:ascii="Times New Roman" w:hAnsi="Times New Roman" w:cs="Times New Roman"/>
        </w:rPr>
        <w:t xml:space="preserve">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</w:r>
    </w:p>
    <w:p w14:paraId="76C2AC0C" w14:textId="77777777" w:rsidR="005D6AD0" w:rsidRPr="006D74BA" w:rsidRDefault="005D6AD0" w:rsidP="005F23A6">
      <w:pPr>
        <w:jc w:val="both"/>
        <w:rPr>
          <w:rFonts w:ascii="Times New Roman" w:hAnsi="Times New Roman" w:cs="Times New Roman"/>
        </w:rPr>
      </w:pPr>
    </w:p>
    <w:p w14:paraId="254F4AD0" w14:textId="77777777" w:rsidR="005D6AD0" w:rsidRPr="004B071D" w:rsidRDefault="005D6AD0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071D">
        <w:rPr>
          <w:rFonts w:ascii="Times New Roman" w:hAnsi="Times New Roman" w:cs="Times New Roman"/>
          <w:b/>
          <w:color w:val="auto"/>
        </w:rPr>
        <w:t>Муниципальная программа</w:t>
      </w:r>
      <w:r w:rsidRPr="004B071D">
        <w:rPr>
          <w:rFonts w:ascii="Times New Roman" w:hAnsi="Times New Roman" w:cs="Times New Roman"/>
          <w:color w:val="auto"/>
        </w:rPr>
        <w:t xml:space="preserve"> «</w:t>
      </w:r>
      <w:r w:rsidRPr="004B071D">
        <w:rPr>
          <w:rFonts w:ascii="Times New Roman" w:hAnsi="Times New Roman" w:cs="Times New Roman"/>
          <w:b/>
          <w:color w:val="auto"/>
        </w:rPr>
        <w:t xml:space="preserve"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внутригородского муниципального образования города федерального значения Санкт-Петербурга поселок Стрельна». </w:t>
      </w:r>
    </w:p>
    <w:p w14:paraId="6DF5CA2D" w14:textId="243A5C0E" w:rsidR="005D6AD0" w:rsidRPr="004B071D" w:rsidRDefault="005D6AD0" w:rsidP="005F23A6">
      <w:pPr>
        <w:jc w:val="both"/>
        <w:rPr>
          <w:rFonts w:ascii="Times New Roman" w:hAnsi="Times New Roman" w:cs="Times New Roman"/>
          <w:color w:val="auto"/>
        </w:rPr>
      </w:pPr>
      <w:r w:rsidRPr="004B071D">
        <w:rPr>
          <w:rFonts w:ascii="Times New Roman" w:hAnsi="Times New Roman" w:cs="Times New Roman"/>
          <w:color w:val="auto"/>
        </w:rPr>
        <w:t xml:space="preserve">Муниципальная программа исполнена на </w:t>
      </w:r>
      <w:r w:rsidR="004B071D" w:rsidRPr="004B071D">
        <w:rPr>
          <w:rFonts w:ascii="Times New Roman" w:hAnsi="Times New Roman" w:cs="Times New Roman"/>
          <w:color w:val="auto"/>
        </w:rPr>
        <w:t>99,8</w:t>
      </w:r>
      <w:r w:rsidRPr="004B071D">
        <w:rPr>
          <w:rFonts w:ascii="Times New Roman" w:hAnsi="Times New Roman" w:cs="Times New Roman"/>
          <w:color w:val="auto"/>
        </w:rPr>
        <w:t>%.</w:t>
      </w:r>
    </w:p>
    <w:p w14:paraId="095A1E88" w14:textId="11D90125" w:rsidR="00965103" w:rsidRPr="004B071D" w:rsidRDefault="005D6AD0" w:rsidP="005F23A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B071D">
        <w:rPr>
          <w:rFonts w:ascii="Times New Roman" w:hAnsi="Times New Roman" w:cs="Times New Roman"/>
          <w:color w:val="auto"/>
        </w:rPr>
        <w:t xml:space="preserve">В рамках реализации муниципальной программы </w:t>
      </w:r>
      <w:r w:rsidR="00C02BBF" w:rsidRPr="004B071D">
        <w:rPr>
          <w:rFonts w:ascii="Times New Roman" w:hAnsi="Times New Roman" w:cs="Times New Roman"/>
          <w:color w:val="auto"/>
        </w:rPr>
        <w:t>проведено два мероприятия: Интерактивный спектакль для подростков по профилактике потребления ПАВ и концерт «Музыка против наркотиков»</w:t>
      </w:r>
      <w:r w:rsidRPr="004B071D">
        <w:rPr>
          <w:rFonts w:ascii="Times New Roman" w:hAnsi="Times New Roman" w:cs="Times New Roman"/>
          <w:color w:val="auto"/>
        </w:rPr>
        <w:t xml:space="preserve">. В мероприятиях приняло участие </w:t>
      </w:r>
      <w:r w:rsidR="004B071D" w:rsidRPr="004B071D">
        <w:rPr>
          <w:rFonts w:ascii="Times New Roman" w:hAnsi="Times New Roman" w:cs="Times New Roman"/>
          <w:color w:val="auto"/>
        </w:rPr>
        <w:t>250</w:t>
      </w:r>
      <w:r w:rsidRPr="004B071D">
        <w:rPr>
          <w:rFonts w:ascii="Times New Roman" w:hAnsi="Times New Roman" w:cs="Times New Roman"/>
          <w:color w:val="auto"/>
        </w:rPr>
        <w:t xml:space="preserve"> человек.</w:t>
      </w:r>
    </w:p>
    <w:p w14:paraId="6151F662" w14:textId="2DF0F868" w:rsidR="005D6AD0" w:rsidRDefault="005D6AD0" w:rsidP="005F23A6">
      <w:pPr>
        <w:jc w:val="both"/>
        <w:rPr>
          <w:rFonts w:ascii="Times New Roman" w:hAnsi="Times New Roman" w:cs="Times New Roman"/>
          <w:color w:val="auto"/>
        </w:rPr>
      </w:pPr>
      <w:r w:rsidRPr="004B071D">
        <w:rPr>
          <w:rFonts w:ascii="Times New Roman" w:hAnsi="Times New Roman" w:cs="Times New Roman"/>
          <w:color w:val="auto"/>
        </w:rPr>
        <w:t>Результатом реализации муниципальной программы является информирование и консультирование жителей муниципального образования по вопросам профилактики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</w:t>
      </w:r>
      <w:r w:rsidR="00C02BBF" w:rsidRPr="004B071D">
        <w:rPr>
          <w:rFonts w:ascii="Times New Roman" w:hAnsi="Times New Roman" w:cs="Times New Roman"/>
          <w:color w:val="auto"/>
        </w:rPr>
        <w:t>ого</w:t>
      </w:r>
      <w:r w:rsidRPr="004B071D">
        <w:rPr>
          <w:rFonts w:ascii="Times New Roman" w:hAnsi="Times New Roman" w:cs="Times New Roman"/>
          <w:color w:val="auto"/>
        </w:rPr>
        <w:t xml:space="preserve"> образовани</w:t>
      </w:r>
      <w:r w:rsidR="00C02BBF" w:rsidRPr="004B071D">
        <w:rPr>
          <w:rFonts w:ascii="Times New Roman" w:hAnsi="Times New Roman" w:cs="Times New Roman"/>
          <w:color w:val="auto"/>
        </w:rPr>
        <w:t>я</w:t>
      </w:r>
      <w:r w:rsidRPr="004B071D">
        <w:rPr>
          <w:rFonts w:ascii="Times New Roman" w:hAnsi="Times New Roman" w:cs="Times New Roman"/>
          <w:color w:val="auto"/>
        </w:rPr>
        <w:t>; пропаганда здорового образа жизни среди различных групп населения муниципального образования.</w:t>
      </w:r>
    </w:p>
    <w:p w14:paraId="332E5A34" w14:textId="77777777" w:rsidR="004B071D" w:rsidRPr="004B071D" w:rsidRDefault="004B071D" w:rsidP="005F23A6">
      <w:pPr>
        <w:jc w:val="both"/>
        <w:rPr>
          <w:rFonts w:ascii="Times New Roman" w:hAnsi="Times New Roman" w:cs="Times New Roman"/>
          <w:color w:val="auto"/>
        </w:rPr>
      </w:pPr>
    </w:p>
    <w:p w14:paraId="20660989" w14:textId="77777777" w:rsidR="005D6AD0" w:rsidRPr="004B071D" w:rsidRDefault="005D6AD0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0" w:name="_Hlk191913994"/>
      <w:r w:rsidRPr="004B071D">
        <w:rPr>
          <w:rFonts w:ascii="Times New Roman" w:hAnsi="Times New Roman" w:cs="Times New Roman"/>
          <w:b/>
        </w:rPr>
        <w:t>Муниципальная программа</w:t>
      </w:r>
      <w:r w:rsidRPr="004B071D">
        <w:rPr>
          <w:rFonts w:ascii="Times New Roman" w:hAnsi="Times New Roman" w:cs="Times New Roman"/>
        </w:rPr>
        <w:t xml:space="preserve"> </w:t>
      </w:r>
      <w:r w:rsidRPr="004B071D">
        <w:rPr>
          <w:rFonts w:ascii="Times New Roman" w:hAnsi="Times New Roman" w:cs="Times New Roman"/>
          <w:b/>
        </w:rPr>
        <w:t>«Участие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поселок Стре</w:t>
      </w:r>
      <w:r w:rsidR="00BD5B70" w:rsidRPr="004B071D">
        <w:rPr>
          <w:rFonts w:ascii="Times New Roman" w:hAnsi="Times New Roman" w:cs="Times New Roman"/>
          <w:b/>
        </w:rPr>
        <w:t>льна»</w:t>
      </w:r>
      <w:r w:rsidRPr="004B071D">
        <w:rPr>
          <w:rFonts w:ascii="Times New Roman" w:hAnsi="Times New Roman" w:cs="Times New Roman"/>
          <w:b/>
        </w:rPr>
        <w:t>.</w:t>
      </w:r>
    </w:p>
    <w:p w14:paraId="058890E2" w14:textId="61166992" w:rsidR="005D6AD0" w:rsidRPr="004B071D" w:rsidRDefault="005D6AD0" w:rsidP="005F23A6">
      <w:pPr>
        <w:jc w:val="both"/>
        <w:rPr>
          <w:rFonts w:ascii="Times New Roman" w:hAnsi="Times New Roman" w:cs="Times New Roman"/>
        </w:rPr>
      </w:pPr>
      <w:r w:rsidRPr="004B071D">
        <w:rPr>
          <w:rFonts w:ascii="Times New Roman" w:hAnsi="Times New Roman" w:cs="Times New Roman"/>
        </w:rPr>
        <w:t xml:space="preserve">Муниципальная программа исполнена на </w:t>
      </w:r>
      <w:r w:rsidR="004B071D" w:rsidRPr="004B071D">
        <w:rPr>
          <w:rFonts w:ascii="Times New Roman" w:hAnsi="Times New Roman" w:cs="Times New Roman"/>
        </w:rPr>
        <w:t>99,8</w:t>
      </w:r>
      <w:r w:rsidRPr="004B071D">
        <w:rPr>
          <w:rFonts w:ascii="Times New Roman" w:hAnsi="Times New Roman" w:cs="Times New Roman"/>
        </w:rPr>
        <w:t>%.</w:t>
      </w:r>
    </w:p>
    <w:p w14:paraId="632AE5D9" w14:textId="3B24EFB8" w:rsidR="005D6AD0" w:rsidRPr="004B071D" w:rsidRDefault="005D6AD0" w:rsidP="005F23A6">
      <w:pPr>
        <w:jc w:val="both"/>
        <w:rPr>
          <w:rFonts w:ascii="Times New Roman" w:hAnsi="Times New Roman" w:cs="Times New Roman"/>
        </w:rPr>
      </w:pPr>
      <w:r w:rsidRPr="004B071D">
        <w:rPr>
          <w:rFonts w:ascii="Times New Roman" w:hAnsi="Times New Roman" w:cs="Times New Roman"/>
        </w:rPr>
        <w:t>В рамках реализации муниципальной программы проведен</w:t>
      </w:r>
      <w:r w:rsidR="00C02BBF" w:rsidRPr="004B071D">
        <w:rPr>
          <w:rFonts w:ascii="Times New Roman" w:hAnsi="Times New Roman" w:cs="Times New Roman"/>
        </w:rPr>
        <w:t xml:space="preserve">о два </w:t>
      </w:r>
      <w:r w:rsidRPr="004B071D">
        <w:rPr>
          <w:rFonts w:ascii="Times New Roman" w:hAnsi="Times New Roman" w:cs="Times New Roman"/>
        </w:rPr>
        <w:t>мастер-класс</w:t>
      </w:r>
      <w:r w:rsidR="00C02BBF" w:rsidRPr="004B071D">
        <w:rPr>
          <w:rFonts w:ascii="Times New Roman" w:hAnsi="Times New Roman" w:cs="Times New Roman"/>
        </w:rPr>
        <w:t>а</w:t>
      </w:r>
      <w:r w:rsidRPr="004B071D">
        <w:rPr>
          <w:rFonts w:ascii="Times New Roman" w:hAnsi="Times New Roman" w:cs="Times New Roman"/>
        </w:rPr>
        <w:t xml:space="preserve"> «Браслет дружбы против террора». В мероприятии приняло участие </w:t>
      </w:r>
      <w:r w:rsidR="00C02BBF" w:rsidRPr="004B071D">
        <w:rPr>
          <w:rFonts w:ascii="Times New Roman" w:hAnsi="Times New Roman" w:cs="Times New Roman"/>
        </w:rPr>
        <w:t>5</w:t>
      </w:r>
      <w:r w:rsidRPr="004B071D">
        <w:rPr>
          <w:rFonts w:ascii="Times New Roman" w:hAnsi="Times New Roman" w:cs="Times New Roman"/>
        </w:rPr>
        <w:t xml:space="preserve">0 человек. </w:t>
      </w:r>
    </w:p>
    <w:bookmarkEnd w:id="0"/>
    <w:p w14:paraId="7FC09510" w14:textId="2AF898B0" w:rsidR="00CB6E86" w:rsidRDefault="00CB6E86" w:rsidP="005F23A6">
      <w:pPr>
        <w:jc w:val="both"/>
        <w:rPr>
          <w:rFonts w:ascii="Times New Roman" w:hAnsi="Times New Roman" w:cs="Times New Roman"/>
        </w:rPr>
      </w:pPr>
      <w:r w:rsidRPr="004B071D">
        <w:rPr>
          <w:rFonts w:ascii="Times New Roman" w:hAnsi="Times New Roman" w:cs="Times New Roman"/>
        </w:rPr>
        <w:t>Результатом реализации муниципальной программы является п</w:t>
      </w:r>
      <w:r w:rsidRPr="004B071D">
        <w:rPr>
          <w:rFonts w:ascii="Times New Roman" w:eastAsia="Calibri" w:hAnsi="Times New Roman" w:cs="Times New Roman"/>
          <w:lang w:eastAsia="zh-CN"/>
        </w:rPr>
        <w:t>ротиводействие проникновению в общественное сознание идей экстремизма и нетерпимости, снижение количества правонарушений экстремистского характера среди населения, в том числе и несовершеннолетних и молодежи.</w:t>
      </w:r>
    </w:p>
    <w:p w14:paraId="1A2381D9" w14:textId="77777777" w:rsidR="005D6AD0" w:rsidRPr="006D74BA" w:rsidRDefault="005D6AD0" w:rsidP="005F23A6">
      <w:pPr>
        <w:jc w:val="both"/>
        <w:rPr>
          <w:rFonts w:ascii="Times New Roman" w:hAnsi="Times New Roman" w:cs="Times New Roman"/>
        </w:rPr>
      </w:pPr>
    </w:p>
    <w:p w14:paraId="5F391F32" w14:textId="77777777" w:rsidR="00BD5B70" w:rsidRPr="004B071D" w:rsidRDefault="005D6AD0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Cs w:val="32"/>
        </w:rPr>
      </w:pPr>
      <w:r w:rsidRPr="004B071D">
        <w:rPr>
          <w:rFonts w:ascii="Times New Roman" w:hAnsi="Times New Roman" w:cs="Times New Roman"/>
          <w:b/>
        </w:rPr>
        <w:t>Муниципальная программа</w:t>
      </w:r>
      <w:r w:rsidR="00BD5B70" w:rsidRPr="004B071D">
        <w:rPr>
          <w:rFonts w:ascii="Times New Roman" w:hAnsi="Times New Roman" w:cs="Times New Roman"/>
          <w:b/>
        </w:rPr>
        <w:t xml:space="preserve"> </w:t>
      </w:r>
      <w:r w:rsidR="00BD5B70" w:rsidRPr="004B071D">
        <w:rPr>
          <w:rFonts w:ascii="Times New Roman" w:hAnsi="Times New Roman" w:cs="Times New Roman"/>
          <w:b/>
          <w:szCs w:val="32"/>
        </w:rPr>
        <w:t>«Участие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2D6EB84D" w14:textId="59502439" w:rsidR="00BD5B70" w:rsidRPr="004B071D" w:rsidRDefault="00BD5B70" w:rsidP="005F23A6">
      <w:pPr>
        <w:jc w:val="both"/>
        <w:rPr>
          <w:rFonts w:ascii="Times New Roman" w:hAnsi="Times New Roman" w:cs="Times New Roman"/>
        </w:rPr>
      </w:pPr>
      <w:r w:rsidRPr="004B071D">
        <w:rPr>
          <w:rFonts w:ascii="Times New Roman" w:hAnsi="Times New Roman" w:cs="Times New Roman"/>
        </w:rPr>
        <w:t xml:space="preserve">Муниципальная программа исполнена на </w:t>
      </w:r>
      <w:r w:rsidR="004B071D" w:rsidRPr="004B071D">
        <w:rPr>
          <w:rFonts w:ascii="Times New Roman" w:hAnsi="Times New Roman" w:cs="Times New Roman"/>
        </w:rPr>
        <w:t>99,9</w:t>
      </w:r>
      <w:r w:rsidRPr="004B071D">
        <w:rPr>
          <w:rFonts w:ascii="Times New Roman" w:hAnsi="Times New Roman" w:cs="Times New Roman"/>
        </w:rPr>
        <w:t>%.</w:t>
      </w:r>
    </w:p>
    <w:p w14:paraId="0BA13479" w14:textId="3E9DF792" w:rsidR="00BD5B70" w:rsidRPr="004B071D" w:rsidRDefault="00BD5B70" w:rsidP="005F23A6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B071D">
        <w:rPr>
          <w:rFonts w:ascii="Times New Roman" w:hAnsi="Times New Roman" w:cs="Times New Roman"/>
        </w:rPr>
        <w:t>В рамках реализации муниципальной программы проведен</w:t>
      </w:r>
      <w:r w:rsidR="00C02BBF" w:rsidRPr="004B071D">
        <w:rPr>
          <w:rFonts w:ascii="Times New Roman" w:hAnsi="Times New Roman" w:cs="Times New Roman"/>
        </w:rPr>
        <w:t xml:space="preserve"> фестиваль</w:t>
      </w:r>
      <w:r w:rsidRPr="004B071D">
        <w:rPr>
          <w:rFonts w:ascii="Times New Roman" w:hAnsi="Times New Roman" w:cs="Times New Roman"/>
          <w:b/>
        </w:rPr>
        <w:t xml:space="preserve"> </w:t>
      </w:r>
      <w:r w:rsidR="00C02BBF" w:rsidRPr="004B071D">
        <w:rPr>
          <w:rFonts w:ascii="Times New Roman" w:hAnsi="Times New Roman" w:cs="Times New Roman"/>
          <w:sz w:val="22"/>
          <w:szCs w:val="22"/>
        </w:rPr>
        <w:t>«Многонациональная Стрельна»</w:t>
      </w:r>
      <w:r w:rsidR="004B071D" w:rsidRPr="004B071D">
        <w:rPr>
          <w:rFonts w:ascii="Times New Roman" w:hAnsi="Times New Roman" w:cs="Times New Roman"/>
          <w:sz w:val="22"/>
          <w:szCs w:val="22"/>
        </w:rPr>
        <w:t>, интерактивная игра, направленная на укрепление межнационального и межконфессионального согласия</w:t>
      </w:r>
      <w:r w:rsidRPr="004B071D">
        <w:rPr>
          <w:rFonts w:ascii="Times New Roman" w:hAnsi="Times New Roman" w:cs="Times New Roman"/>
        </w:rPr>
        <w:t xml:space="preserve">. </w:t>
      </w:r>
      <w:r w:rsidR="004B071D" w:rsidRPr="004B071D">
        <w:rPr>
          <w:rFonts w:ascii="Times New Roman" w:hAnsi="Times New Roman" w:cs="Times New Roman"/>
        </w:rPr>
        <w:t>В мероприятиях</w:t>
      </w:r>
      <w:r w:rsidRPr="004B071D">
        <w:rPr>
          <w:rFonts w:ascii="Times New Roman" w:hAnsi="Times New Roman" w:cs="Times New Roman"/>
        </w:rPr>
        <w:t xml:space="preserve"> приняло участие 1</w:t>
      </w:r>
      <w:r w:rsidR="004B071D" w:rsidRPr="004B071D">
        <w:rPr>
          <w:rFonts w:ascii="Times New Roman" w:hAnsi="Times New Roman" w:cs="Times New Roman"/>
        </w:rPr>
        <w:t>8</w:t>
      </w:r>
      <w:r w:rsidRPr="004B071D">
        <w:rPr>
          <w:rFonts w:ascii="Times New Roman" w:hAnsi="Times New Roman" w:cs="Times New Roman"/>
        </w:rPr>
        <w:t xml:space="preserve">0 человек. </w:t>
      </w:r>
    </w:p>
    <w:p w14:paraId="4266B8E9" w14:textId="77777777" w:rsidR="00BD5B70" w:rsidRPr="006D74BA" w:rsidRDefault="00BD5B70" w:rsidP="005F23A6">
      <w:pPr>
        <w:jc w:val="both"/>
        <w:rPr>
          <w:rFonts w:ascii="Times New Roman" w:hAnsi="Times New Roman" w:cs="Times New Roman"/>
          <w:b/>
        </w:rPr>
      </w:pPr>
      <w:r w:rsidRPr="004B071D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 w:rsidRPr="004B071D">
        <w:rPr>
          <w:rFonts w:ascii="Times New Roman" w:eastAsia="Calibri" w:hAnsi="Times New Roman" w:cs="Times New Roman"/>
          <w:lang w:eastAsia="zh-CN"/>
        </w:rPr>
        <w:t xml:space="preserve"> формирование у населения толерантного сознания, основанного на понимании и принятии культурных отличий, неукоснительном соблюдении прав и свобод граждан; укрепление гражданского единства и гармонизация межнациональных отношений; снижение социальной напряженности между гражданами разных национальностей, вероисповедания, расы, иностранными гражданами и лицами без гражданства</w:t>
      </w:r>
      <w:r w:rsidRPr="004B071D">
        <w:rPr>
          <w:rFonts w:ascii="Times New Roman" w:hAnsi="Times New Roman" w:cs="Times New Roman"/>
          <w:b/>
        </w:rPr>
        <w:t>.</w:t>
      </w:r>
    </w:p>
    <w:p w14:paraId="79D089E6" w14:textId="77777777" w:rsidR="00BD5B70" w:rsidRPr="006D74BA" w:rsidRDefault="00BD5B70" w:rsidP="005F23A6">
      <w:pPr>
        <w:jc w:val="both"/>
        <w:rPr>
          <w:rFonts w:ascii="Times New Roman" w:hAnsi="Times New Roman" w:cs="Times New Roman"/>
          <w:b/>
        </w:rPr>
      </w:pPr>
    </w:p>
    <w:p w14:paraId="504732CA" w14:textId="77777777" w:rsidR="00BD5B70" w:rsidRPr="004B071D" w:rsidRDefault="00BD5B70" w:rsidP="005F23A6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szCs w:val="32"/>
        </w:rPr>
      </w:pPr>
      <w:bookmarkStart w:id="1" w:name="_Hlk191914076"/>
      <w:r w:rsidRPr="004B071D">
        <w:rPr>
          <w:rFonts w:ascii="Times New Roman" w:hAnsi="Times New Roman" w:cs="Times New Roman"/>
          <w:b/>
        </w:rPr>
        <w:t xml:space="preserve">Муниципальная программа </w:t>
      </w:r>
      <w:r w:rsidR="001C697E" w:rsidRPr="004B071D">
        <w:rPr>
          <w:rFonts w:ascii="Times New Roman" w:hAnsi="Times New Roman" w:cs="Times New Roman"/>
          <w:b/>
          <w:szCs w:val="32"/>
        </w:rPr>
        <w:t>«Участие в деятельности по профилактике правонарушений в Санкт-Петербурге в соответствии с законом Санкт-Петербурга 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5674617F" w14:textId="15E52F4D" w:rsidR="00BD5B70" w:rsidRPr="004B071D" w:rsidRDefault="00BD5B70" w:rsidP="005F23A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071D">
        <w:rPr>
          <w:rFonts w:ascii="Times New Roman" w:hAnsi="Times New Roman" w:cs="Times New Roman"/>
        </w:rPr>
        <w:t xml:space="preserve">Муниципальная программа исполнена на </w:t>
      </w:r>
      <w:r w:rsidR="004B071D" w:rsidRPr="004B071D">
        <w:rPr>
          <w:rFonts w:ascii="Times New Roman" w:hAnsi="Times New Roman" w:cs="Times New Roman"/>
        </w:rPr>
        <w:t>99,8</w:t>
      </w:r>
      <w:r w:rsidRPr="004B071D">
        <w:rPr>
          <w:rFonts w:ascii="Times New Roman" w:hAnsi="Times New Roman" w:cs="Times New Roman"/>
        </w:rPr>
        <w:t>%.</w:t>
      </w:r>
    </w:p>
    <w:p w14:paraId="49CD377A" w14:textId="31FEA9B7" w:rsidR="00BD5B70" w:rsidRPr="004B071D" w:rsidRDefault="001C697E" w:rsidP="005F23A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071D">
        <w:rPr>
          <w:rFonts w:ascii="Times New Roman" w:hAnsi="Times New Roman" w:cs="Times New Roman"/>
        </w:rPr>
        <w:t>В рамках реализации муниципальной программы проведена</w:t>
      </w:r>
      <w:r w:rsidR="008E1B70" w:rsidRPr="004B071D">
        <w:rPr>
          <w:rFonts w:ascii="Times New Roman" w:hAnsi="Times New Roman" w:cs="Times New Roman"/>
        </w:rPr>
        <w:t xml:space="preserve"> </w:t>
      </w:r>
      <w:r w:rsidR="008E1B70" w:rsidRPr="004B071D">
        <w:rPr>
          <w:rFonts w:ascii="Times New Roman" w:eastAsia="Calibri" w:hAnsi="Times New Roman" w:cs="Times New Roman"/>
          <w:lang w:eastAsia="zh-CN"/>
        </w:rPr>
        <w:t xml:space="preserve">лекция </w:t>
      </w:r>
      <w:r w:rsidR="008E1B70" w:rsidRPr="004B071D">
        <w:rPr>
          <w:rFonts w:ascii="Times New Roman" w:hAnsi="Times New Roman" w:cs="Times New Roman"/>
        </w:rPr>
        <w:t>для подростков с раздачей сувенирной продукции и с</w:t>
      </w:r>
      <w:r w:rsidR="008E1B70" w:rsidRPr="004B071D">
        <w:rPr>
          <w:rFonts w:ascii="Times New Roman" w:eastAsia="Calibri" w:hAnsi="Times New Roman" w:cs="Times New Roman"/>
          <w:lang w:eastAsia="zh-CN"/>
        </w:rPr>
        <w:t>емейная правовая игра по профилактике правонарушений.</w:t>
      </w:r>
      <w:r w:rsidRPr="004B071D">
        <w:rPr>
          <w:rFonts w:ascii="Times New Roman" w:hAnsi="Times New Roman" w:cs="Times New Roman"/>
        </w:rPr>
        <w:t xml:space="preserve"> В мероприятии приняло участие </w:t>
      </w:r>
      <w:r w:rsidR="004B071D" w:rsidRPr="004B071D">
        <w:rPr>
          <w:rFonts w:ascii="Times New Roman" w:hAnsi="Times New Roman" w:cs="Times New Roman"/>
        </w:rPr>
        <w:t>30</w:t>
      </w:r>
      <w:r w:rsidRPr="004B071D">
        <w:rPr>
          <w:rFonts w:ascii="Times New Roman" w:hAnsi="Times New Roman" w:cs="Times New Roman"/>
        </w:rPr>
        <w:t xml:space="preserve"> человек.</w:t>
      </w:r>
    </w:p>
    <w:bookmarkEnd w:id="1"/>
    <w:p w14:paraId="60D62433" w14:textId="77777777" w:rsidR="001C697E" w:rsidRPr="006D74BA" w:rsidRDefault="00041512" w:rsidP="005F23A6">
      <w:pPr>
        <w:jc w:val="both"/>
        <w:rPr>
          <w:rFonts w:ascii="Times New Roman" w:hAnsi="Times New Roman" w:cs="Times New Roman"/>
        </w:rPr>
      </w:pPr>
      <w:r w:rsidRPr="004B071D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 w:rsidRPr="004B071D">
        <w:rPr>
          <w:rFonts w:ascii="Times New Roman" w:eastAsia="Calibri" w:hAnsi="Times New Roman" w:cs="Times New Roman"/>
          <w:lang w:eastAsia="zh-CN"/>
        </w:rPr>
        <w:t xml:space="preserve"> </w:t>
      </w:r>
      <w:r w:rsidRPr="004B071D">
        <w:rPr>
          <w:rFonts w:ascii="Times New Roman" w:hAnsi="Times New Roman" w:cs="Times New Roman"/>
        </w:rPr>
        <w:t>снижение поступления обращений граждан по вопросам нарушения правопорядка на территории муниципального образования и повышения их правовой грамотности; повышение информированности населения муниципального образования по вопросам соблюдения правил безопасности; снижение уровня совершения правонарушений на территории муниципального образования</w:t>
      </w:r>
      <w:r w:rsidRPr="004B071D">
        <w:t>.</w:t>
      </w:r>
    </w:p>
    <w:p w14:paraId="1237B36A" w14:textId="77777777" w:rsidR="001C697E" w:rsidRDefault="001C697E" w:rsidP="005F23A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8D70139" w14:textId="77777777" w:rsidR="00982D22" w:rsidRPr="006D74BA" w:rsidRDefault="00982D22" w:rsidP="005F23A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EA98C9" w14:textId="77777777" w:rsidR="001C697E" w:rsidRPr="0004046C" w:rsidRDefault="001C697E" w:rsidP="005F23A6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04046C">
        <w:rPr>
          <w:rFonts w:ascii="Times New Roman" w:hAnsi="Times New Roman" w:cs="Times New Roman"/>
          <w:b/>
          <w:color w:val="auto"/>
        </w:rPr>
        <w:lastRenderedPageBreak/>
        <w:t>Муниципальная программа «Благоустройство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2BF44876" w14:textId="294D8C00" w:rsidR="001C697E" w:rsidRPr="0004046C" w:rsidRDefault="001C697E" w:rsidP="005F2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4046C">
        <w:rPr>
          <w:rFonts w:ascii="Times New Roman" w:hAnsi="Times New Roman" w:cs="Times New Roman"/>
          <w:color w:val="auto"/>
        </w:rPr>
        <w:t xml:space="preserve">Муниципальная программа исполнена на </w:t>
      </w:r>
      <w:r w:rsidR="00157F3D" w:rsidRPr="0004046C">
        <w:rPr>
          <w:rFonts w:ascii="Times New Roman" w:hAnsi="Times New Roman" w:cs="Times New Roman"/>
          <w:color w:val="auto"/>
        </w:rPr>
        <w:t>100</w:t>
      </w:r>
      <w:r w:rsidRPr="0004046C">
        <w:rPr>
          <w:rFonts w:ascii="Times New Roman" w:hAnsi="Times New Roman" w:cs="Times New Roman"/>
          <w:color w:val="auto"/>
        </w:rPr>
        <w:t>%.</w:t>
      </w:r>
    </w:p>
    <w:p w14:paraId="558CB101" w14:textId="77777777" w:rsidR="009229F9" w:rsidRPr="0004046C" w:rsidRDefault="001C697E" w:rsidP="005F2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4046C">
        <w:rPr>
          <w:rFonts w:ascii="Times New Roman" w:hAnsi="Times New Roman" w:cs="Times New Roman"/>
          <w:color w:val="auto"/>
        </w:rPr>
        <w:t>В рамках реализации муниципальной программы</w:t>
      </w:r>
      <w:r w:rsidR="00980673" w:rsidRPr="0004046C">
        <w:rPr>
          <w:rFonts w:ascii="Times New Roman" w:hAnsi="Times New Roman" w:cs="Times New Roman"/>
          <w:color w:val="auto"/>
        </w:rPr>
        <w:t>:</w:t>
      </w:r>
    </w:p>
    <w:p w14:paraId="0FED5922" w14:textId="77777777" w:rsidR="008437B5" w:rsidRPr="003F6D7E" w:rsidRDefault="008437B5" w:rsidP="005F23A6">
      <w:pPr>
        <w:jc w:val="both"/>
        <w:rPr>
          <w:rFonts w:ascii="Times New Roman" w:eastAsia="Times New Roman" w:hAnsi="Times New Roman" w:cs="Times New Roman"/>
          <w:b/>
        </w:rPr>
      </w:pPr>
      <w:r w:rsidRPr="003F6D7E">
        <w:rPr>
          <w:rFonts w:ascii="Times New Roman" w:hAnsi="Times New Roman" w:cs="Times New Roman"/>
          <w:b/>
        </w:rPr>
        <w:t xml:space="preserve">Адресная программа по </w:t>
      </w:r>
      <w:r w:rsidRPr="003F6D7E">
        <w:rPr>
          <w:rFonts w:ascii="Times New Roman" w:eastAsia="Times New Roman" w:hAnsi="Times New Roman" w:cs="Times New Roman"/>
          <w:b/>
        </w:rPr>
        <w:t>проектированию благоустройства при размещении элементов благоустройства:</w:t>
      </w:r>
    </w:p>
    <w:p w14:paraId="1F812746" w14:textId="77777777" w:rsidR="008437B5" w:rsidRPr="003F6D7E" w:rsidRDefault="008437B5" w:rsidP="005F23A6">
      <w:pPr>
        <w:pStyle w:val="a4"/>
        <w:widowControl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</w:rPr>
      </w:pPr>
      <w:r w:rsidRPr="003F6D7E">
        <w:rPr>
          <w:rFonts w:ascii="Times New Roman" w:hAnsi="Times New Roman"/>
        </w:rPr>
        <w:t>Разработаны проектно-сметная документация на размещение элементов благоустройства:</w:t>
      </w:r>
    </w:p>
    <w:p w14:paraId="38CC6B91" w14:textId="2137DA75" w:rsidR="008437B5" w:rsidRPr="003F6D7E" w:rsidRDefault="008437B5" w:rsidP="005F23A6">
      <w:pPr>
        <w:pStyle w:val="a4"/>
        <w:widowControl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F6D7E">
        <w:rPr>
          <w:rFonts w:ascii="Times New Roman" w:hAnsi="Times New Roman"/>
        </w:rPr>
        <w:t>ул. Львовская дд.21 корп.2 – 27 корп.2</w:t>
      </w:r>
    </w:p>
    <w:p w14:paraId="154769ED" w14:textId="3B79339E" w:rsidR="008437B5" w:rsidRDefault="008437B5" w:rsidP="005F23A6">
      <w:pPr>
        <w:pStyle w:val="a4"/>
        <w:widowControl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F6D7E">
        <w:rPr>
          <w:rFonts w:ascii="Times New Roman" w:hAnsi="Times New Roman"/>
        </w:rPr>
        <w:t>Санкт-Петербургское шоссе дд.94-96-98</w:t>
      </w:r>
    </w:p>
    <w:p w14:paraId="6FB7712D" w14:textId="77777777" w:rsidR="008437B5" w:rsidRDefault="008437B5" w:rsidP="005F23A6">
      <w:pPr>
        <w:pStyle w:val="a4"/>
        <w:ind w:left="0"/>
        <w:jc w:val="both"/>
        <w:rPr>
          <w:rFonts w:ascii="Times New Roman" w:hAnsi="Times New Roman"/>
          <w:b/>
        </w:rPr>
      </w:pPr>
      <w:r w:rsidRPr="003C0F12">
        <w:rPr>
          <w:rFonts w:ascii="Times New Roman" w:hAnsi="Times New Roman"/>
          <w:b/>
        </w:rPr>
        <w:t>Адресная программа выполнения работ по осуществлению благоустройства элементов благоустройства</w:t>
      </w:r>
    </w:p>
    <w:p w14:paraId="6B7DC182" w14:textId="77777777" w:rsidR="008437B5" w:rsidRPr="008437B5" w:rsidRDefault="008437B5" w:rsidP="005F23A6">
      <w:pPr>
        <w:pStyle w:val="a4"/>
        <w:widowControl/>
        <w:numPr>
          <w:ilvl w:val="0"/>
          <w:numId w:val="12"/>
        </w:numPr>
        <w:ind w:left="0" w:firstLine="0"/>
        <w:jc w:val="both"/>
        <w:rPr>
          <w:rFonts w:ascii="Times New Roman" w:hAnsi="Times New Roman"/>
          <w:color w:val="auto"/>
        </w:rPr>
      </w:pPr>
      <w:r w:rsidRPr="008437B5">
        <w:rPr>
          <w:rFonts w:ascii="Times New Roman" w:hAnsi="Times New Roman"/>
          <w:color w:val="auto"/>
        </w:rPr>
        <w:t xml:space="preserve">Выполнение работ по благоустройству элементов благоустройства территории по адресу: ул. Орловская дд.4 корп.1- 4 корп.2 – обустройство детской и тренажерной площадки, устройство дорожек их тротуарной плитки, устройство лестницы из ступеней, устройство барьерного ограждения, устройство газонов, посадка деревьев, посадка кустарников. </w:t>
      </w:r>
    </w:p>
    <w:p w14:paraId="5275834C" w14:textId="0693426E" w:rsidR="008437B5" w:rsidRPr="008437B5" w:rsidRDefault="008437B5" w:rsidP="005F23A6">
      <w:pPr>
        <w:pStyle w:val="a4"/>
        <w:widowControl/>
        <w:numPr>
          <w:ilvl w:val="0"/>
          <w:numId w:val="12"/>
        </w:numPr>
        <w:ind w:left="0" w:firstLine="0"/>
        <w:jc w:val="both"/>
        <w:rPr>
          <w:rFonts w:ascii="Times New Roman" w:hAnsi="Times New Roman"/>
          <w:color w:val="auto"/>
        </w:rPr>
      </w:pPr>
      <w:r w:rsidRPr="008437B5">
        <w:rPr>
          <w:rFonts w:ascii="Times New Roman" w:hAnsi="Times New Roman"/>
          <w:color w:val="auto"/>
        </w:rPr>
        <w:t>Выполнение работ по осуществлению благоустройства</w:t>
      </w:r>
      <w:r>
        <w:rPr>
          <w:rFonts w:ascii="Times New Roman" w:hAnsi="Times New Roman"/>
          <w:color w:val="auto"/>
        </w:rPr>
        <w:t>:</w:t>
      </w:r>
    </w:p>
    <w:p w14:paraId="013AEA2F" w14:textId="2C8EFD2F" w:rsidR="008437B5" w:rsidRPr="008437B5" w:rsidRDefault="008437B5" w:rsidP="005F23A6">
      <w:pPr>
        <w:pStyle w:val="a4"/>
        <w:widowControl/>
        <w:ind w:left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- </w:t>
      </w:r>
      <w:r w:rsidRPr="008437B5">
        <w:rPr>
          <w:rFonts w:ascii="Times New Roman" w:hAnsi="Times New Roman"/>
          <w:color w:val="auto"/>
        </w:rPr>
        <w:t>ул. Львовская д.21 – обустройство пешеходной дорожки из асфальтобетонного покрытия 47,7 м</w:t>
      </w:r>
      <w:r w:rsidRPr="008437B5">
        <w:rPr>
          <w:rFonts w:ascii="Times New Roman" w:hAnsi="Times New Roman"/>
          <w:color w:val="auto"/>
          <w:vertAlign w:val="superscript"/>
        </w:rPr>
        <w:t>2</w:t>
      </w:r>
      <w:r w:rsidRPr="008437B5">
        <w:rPr>
          <w:rFonts w:ascii="Times New Roman" w:hAnsi="Times New Roman"/>
          <w:color w:val="auto"/>
        </w:rPr>
        <w:t>, посадка кустарников, устройство газона.</w:t>
      </w:r>
    </w:p>
    <w:p w14:paraId="4C36ABF2" w14:textId="75AEB6A2" w:rsidR="008437B5" w:rsidRPr="008437B5" w:rsidRDefault="008437B5" w:rsidP="005F23A6">
      <w:pPr>
        <w:pStyle w:val="a4"/>
        <w:widowControl/>
        <w:ind w:left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- </w:t>
      </w:r>
      <w:r w:rsidRPr="008437B5">
        <w:rPr>
          <w:rFonts w:ascii="Times New Roman" w:hAnsi="Times New Roman"/>
          <w:color w:val="auto"/>
        </w:rPr>
        <w:t>от ул. Львовская д.8 до ул. Фронтовая д.1</w:t>
      </w:r>
      <w:r w:rsidRPr="008437B5">
        <w:rPr>
          <w:color w:val="auto"/>
        </w:rPr>
        <w:t xml:space="preserve"> – </w:t>
      </w:r>
      <w:r w:rsidRPr="008437B5">
        <w:rPr>
          <w:rFonts w:ascii="Times New Roman" w:hAnsi="Times New Roman"/>
          <w:color w:val="auto"/>
        </w:rPr>
        <w:t>обустройство пешеходной дорожки 189 м</w:t>
      </w:r>
      <w:r w:rsidRPr="008437B5">
        <w:rPr>
          <w:rFonts w:ascii="Times New Roman" w:hAnsi="Times New Roman"/>
          <w:color w:val="auto"/>
          <w:vertAlign w:val="superscript"/>
        </w:rPr>
        <w:t>2</w:t>
      </w:r>
      <w:r w:rsidRPr="008437B5">
        <w:rPr>
          <w:rFonts w:ascii="Times New Roman" w:hAnsi="Times New Roman"/>
          <w:color w:val="auto"/>
        </w:rPr>
        <w:t xml:space="preserve"> с устройством набивного покрытия, устройство газона.</w:t>
      </w:r>
    </w:p>
    <w:p w14:paraId="686F3675" w14:textId="77777777" w:rsidR="008437B5" w:rsidRPr="00304700" w:rsidRDefault="008437B5" w:rsidP="005F23A6">
      <w:pPr>
        <w:jc w:val="both"/>
        <w:rPr>
          <w:rFonts w:ascii="Times New Roman" w:hAnsi="Times New Roman" w:cs="Times New Roman"/>
          <w:b/>
        </w:rPr>
      </w:pPr>
      <w:r w:rsidRPr="00304700">
        <w:rPr>
          <w:rFonts w:ascii="Times New Roman" w:hAnsi="Times New Roman" w:cs="Times New Roman"/>
          <w:b/>
        </w:rPr>
        <w:t xml:space="preserve">Адресная программа по </w:t>
      </w:r>
      <w:r w:rsidRPr="00304700">
        <w:rPr>
          <w:rFonts w:ascii="Times New Roman" w:eastAsia="Times New Roman" w:hAnsi="Times New Roman" w:cs="Times New Roman"/>
          <w:b/>
        </w:rPr>
        <w:t>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</w:p>
    <w:p w14:paraId="0D89201E" w14:textId="2D973012" w:rsidR="008437B5" w:rsidRPr="002F39E3" w:rsidRDefault="008437B5" w:rsidP="005F23A6">
      <w:pPr>
        <w:pStyle w:val="a4"/>
        <w:widowControl/>
        <w:numPr>
          <w:ilvl w:val="0"/>
          <w:numId w:val="9"/>
        </w:numPr>
        <w:ind w:left="0" w:firstLine="0"/>
        <w:jc w:val="both"/>
        <w:rPr>
          <w:rFonts w:ascii="Times New Roman" w:hAnsi="Times New Roman"/>
        </w:rPr>
      </w:pPr>
      <w:r w:rsidRPr="002F39E3">
        <w:rPr>
          <w:rFonts w:ascii="Times New Roman" w:hAnsi="Times New Roman"/>
        </w:rPr>
        <w:t xml:space="preserve">Выполнен текущий ремонт асфальтобетонного покрытия проездов общей площадью </w:t>
      </w:r>
      <w:r>
        <w:rPr>
          <w:rFonts w:ascii="Times New Roman" w:hAnsi="Times New Roman"/>
        </w:rPr>
        <w:t xml:space="preserve">1273,3 </w:t>
      </w:r>
      <w:r w:rsidRPr="002F39E3">
        <w:rPr>
          <w:rFonts w:ascii="Times New Roman" w:hAnsi="Times New Roman"/>
        </w:rPr>
        <w:t>м</w:t>
      </w:r>
      <w:r w:rsidRPr="002F39E3">
        <w:rPr>
          <w:rFonts w:ascii="Times New Roman" w:hAnsi="Times New Roman"/>
          <w:vertAlign w:val="superscript"/>
        </w:rPr>
        <w:t>2</w:t>
      </w:r>
      <w:r w:rsidRPr="002F39E3">
        <w:rPr>
          <w:rFonts w:ascii="Times New Roman" w:hAnsi="Times New Roman"/>
          <w:b/>
        </w:rPr>
        <w:t xml:space="preserve">, </w:t>
      </w:r>
      <w:r w:rsidRPr="002F39E3">
        <w:rPr>
          <w:rFonts w:ascii="Times New Roman" w:hAnsi="Times New Roman"/>
        </w:rPr>
        <w:t>в том числе:</w:t>
      </w:r>
    </w:p>
    <w:p w14:paraId="60A1CACE" w14:textId="64DF5576" w:rsidR="008437B5" w:rsidRPr="002F39E3" w:rsidRDefault="008437B5" w:rsidP="005F23A6">
      <w:pPr>
        <w:pStyle w:val="a4"/>
        <w:widowControl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F39E3">
        <w:rPr>
          <w:rFonts w:ascii="Times New Roman" w:hAnsi="Times New Roman"/>
        </w:rPr>
        <w:t>ул. Львовская д.27 –</w:t>
      </w:r>
      <w:r>
        <w:rPr>
          <w:rFonts w:ascii="Times New Roman" w:hAnsi="Times New Roman"/>
        </w:rPr>
        <w:t>579,05</w:t>
      </w:r>
      <w:r w:rsidRPr="002F39E3">
        <w:rPr>
          <w:rFonts w:ascii="Times New Roman" w:hAnsi="Times New Roman"/>
        </w:rPr>
        <w:t>м2;</w:t>
      </w:r>
    </w:p>
    <w:p w14:paraId="39EE2B9C" w14:textId="577EF606" w:rsidR="008437B5" w:rsidRPr="002F39E3" w:rsidRDefault="008437B5" w:rsidP="005F23A6">
      <w:pPr>
        <w:pStyle w:val="a4"/>
        <w:widowControl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F39E3">
        <w:rPr>
          <w:rFonts w:ascii="Times New Roman" w:hAnsi="Times New Roman"/>
        </w:rPr>
        <w:t>ул. Львовская д.27 корп.2 – 134 м2;</w:t>
      </w:r>
    </w:p>
    <w:p w14:paraId="010BD34C" w14:textId="1C00C5F4" w:rsidR="008437B5" w:rsidRPr="002F39E3" w:rsidRDefault="008437B5" w:rsidP="005F23A6">
      <w:pPr>
        <w:pStyle w:val="a4"/>
        <w:widowControl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F39E3">
        <w:rPr>
          <w:rFonts w:ascii="Times New Roman" w:hAnsi="Times New Roman"/>
        </w:rPr>
        <w:t>ул. Новые Заводы д.39а- 127,5</w:t>
      </w:r>
      <w:r>
        <w:rPr>
          <w:rFonts w:ascii="Times New Roman" w:hAnsi="Times New Roman"/>
        </w:rPr>
        <w:t xml:space="preserve"> м2</w:t>
      </w:r>
      <w:r w:rsidRPr="002F39E3">
        <w:rPr>
          <w:rFonts w:ascii="Times New Roman" w:hAnsi="Times New Roman"/>
        </w:rPr>
        <w:t>;</w:t>
      </w:r>
    </w:p>
    <w:p w14:paraId="3DB5B2FF" w14:textId="0F8DD7F3" w:rsidR="008437B5" w:rsidRDefault="008437B5" w:rsidP="005F23A6">
      <w:pPr>
        <w:pStyle w:val="a4"/>
        <w:widowControl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F39E3">
        <w:rPr>
          <w:rFonts w:ascii="Times New Roman" w:hAnsi="Times New Roman"/>
        </w:rPr>
        <w:t>проезд от ул. Нижняя Колония с сторону СНТ Нижняя Колония – 322,75 м2;</w:t>
      </w:r>
    </w:p>
    <w:p w14:paraId="7EA0B6CD" w14:textId="701DB66D" w:rsidR="008437B5" w:rsidRPr="00586F22" w:rsidRDefault="008437B5" w:rsidP="005F23A6">
      <w:pPr>
        <w:pStyle w:val="a4"/>
        <w:widowControl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Ул. Львовская д.6 – 110 м2</w:t>
      </w:r>
    </w:p>
    <w:p w14:paraId="7691DDCA" w14:textId="495D76B0" w:rsidR="008437B5" w:rsidRPr="0064496C" w:rsidRDefault="008437B5" w:rsidP="005F23A6">
      <w:pPr>
        <w:pStyle w:val="a4"/>
        <w:widowControl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4496C">
        <w:rPr>
          <w:rFonts w:ascii="Times New Roman" w:hAnsi="Times New Roman"/>
        </w:rPr>
        <w:t>Замена бортового камня ул. Львовская д.21 –42 м;</w:t>
      </w:r>
    </w:p>
    <w:p w14:paraId="54F69062" w14:textId="33BE07DF" w:rsidR="008437B5" w:rsidRDefault="008437B5" w:rsidP="005F23A6">
      <w:pPr>
        <w:pStyle w:val="a4"/>
        <w:widowControl/>
        <w:numPr>
          <w:ilvl w:val="0"/>
          <w:numId w:val="9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 ямочный ремонт картами общей площадью 602,41 м2 по адресам: ул. Гоголя дд.4-6, ул. Львовская д.6, ул. Грибоедова д.д. 5-7, Жилгородок дд.3-4, проезд от д.3 по ул. Грибоедова к д.27 корп.2 по ул. Львовская, ул. Львовская д.29;</w:t>
      </w:r>
    </w:p>
    <w:p w14:paraId="120DDF23" w14:textId="1A71D6A3" w:rsidR="008437B5" w:rsidRDefault="008437B5" w:rsidP="005F23A6">
      <w:pPr>
        <w:pStyle w:val="a4"/>
        <w:widowControl/>
        <w:numPr>
          <w:ilvl w:val="0"/>
          <w:numId w:val="9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работ по ремонту покрытия дорожки по адресу: ул. Львовская д.27 корп.2- 31,5 м</w:t>
      </w:r>
      <w:r>
        <w:rPr>
          <w:rFonts w:ascii="Times New Roman" w:hAnsi="Times New Roman"/>
          <w:vertAlign w:val="superscript"/>
        </w:rPr>
        <w:t>2;</w:t>
      </w:r>
    </w:p>
    <w:p w14:paraId="39360BE5" w14:textId="1BA67D17" w:rsidR="008437B5" w:rsidRPr="002A3A90" w:rsidRDefault="008437B5" w:rsidP="005F23A6">
      <w:pPr>
        <w:pStyle w:val="a4"/>
        <w:widowControl/>
        <w:numPr>
          <w:ilvl w:val="0"/>
          <w:numId w:val="9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работ по ремонту пешеходной дорожки по адресу: ул. Гоголя д.9 – 64 м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;</w:t>
      </w:r>
    </w:p>
    <w:p w14:paraId="69732349" w14:textId="58A20C6E" w:rsidR="008437B5" w:rsidRDefault="008437B5" w:rsidP="005F23A6">
      <w:pPr>
        <w:pStyle w:val="a4"/>
        <w:widowControl/>
        <w:numPr>
          <w:ilvl w:val="0"/>
          <w:numId w:val="9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работ</w:t>
      </w:r>
      <w:r w:rsidRPr="00314461">
        <w:rPr>
          <w:rFonts w:ascii="Times New Roman" w:hAnsi="Times New Roman"/>
        </w:rPr>
        <w:t xml:space="preserve"> по сносу аварийных и больных деревьев, крониров</w:t>
      </w:r>
      <w:r>
        <w:rPr>
          <w:rFonts w:ascii="Times New Roman" w:hAnsi="Times New Roman"/>
        </w:rPr>
        <w:t>ание деревьев, обрезка веток– 57</w:t>
      </w:r>
      <w:r w:rsidRPr="00314461">
        <w:rPr>
          <w:rFonts w:ascii="Times New Roman" w:hAnsi="Times New Roman"/>
        </w:rPr>
        <w:t xml:space="preserve"> ед.; </w:t>
      </w:r>
    </w:p>
    <w:p w14:paraId="011D9239" w14:textId="77777777" w:rsidR="008437B5" w:rsidRPr="00131BEB" w:rsidRDefault="008437B5" w:rsidP="005F23A6">
      <w:pPr>
        <w:jc w:val="both"/>
        <w:rPr>
          <w:rFonts w:ascii="Times New Roman" w:eastAsia="Times New Roman" w:hAnsi="Times New Roman" w:cs="Times New Roman"/>
          <w:b/>
        </w:rPr>
      </w:pPr>
      <w:r w:rsidRPr="00131BEB">
        <w:rPr>
          <w:rFonts w:ascii="Times New Roman" w:hAnsi="Times New Roman" w:cs="Times New Roman"/>
          <w:b/>
        </w:rPr>
        <w:t xml:space="preserve">Адресная программа выполнения работ по </w:t>
      </w:r>
      <w:r w:rsidRPr="00131BEB">
        <w:rPr>
          <w:rFonts w:ascii="Times New Roman" w:eastAsia="Times New Roman" w:hAnsi="Times New Roman" w:cs="Times New Roman"/>
          <w:b/>
        </w:rPr>
        <w:t>размещению, содержанию спортивных, детских площадок, включая ремонт расположенных на них элементов благоустройства, на внутриквартальных территориях</w:t>
      </w:r>
    </w:p>
    <w:p w14:paraId="667F3AFE" w14:textId="137C6572" w:rsidR="008437B5" w:rsidRPr="00131BEB" w:rsidRDefault="008437B5" w:rsidP="005F23A6">
      <w:pPr>
        <w:pStyle w:val="a4"/>
        <w:widowControl/>
        <w:numPr>
          <w:ilvl w:val="0"/>
          <w:numId w:val="9"/>
        </w:numPr>
        <w:ind w:left="0" w:firstLine="0"/>
        <w:jc w:val="both"/>
        <w:rPr>
          <w:rFonts w:ascii="Times New Roman" w:hAnsi="Times New Roman"/>
        </w:rPr>
      </w:pPr>
      <w:r w:rsidRPr="00131BEB">
        <w:rPr>
          <w:rFonts w:ascii="Times New Roman" w:hAnsi="Times New Roman"/>
        </w:rPr>
        <w:t>Выполнение работ по ремонту детского игрового и спортивного оборудования, элементов благоустройства на территории пос. Стрельна по адресам:</w:t>
      </w:r>
    </w:p>
    <w:p w14:paraId="3A071B82" w14:textId="79393C60" w:rsidR="008437B5" w:rsidRPr="00F959A2" w:rsidRDefault="005F23A6" w:rsidP="005F23A6">
      <w:pPr>
        <w:pStyle w:val="a4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437B5" w:rsidRPr="00F959A2">
        <w:rPr>
          <w:rFonts w:ascii="Times New Roman" w:hAnsi="Times New Roman"/>
        </w:rPr>
        <w:t>Ул. Попова д.4, ул. Грибоедова  д.д.11-13, ул. Кропоткинская д.6 корп.1, д.2а, Санкт-Петербургское шоссе д.д. 98-94-94 корп.1, ул. Попова д.9, д.8, ул. Фронтовая д.1, ул. Гоголя д.12, ул. Львовская д.19 корп.2, ул. Львовская д.21 корп.2, Красносельское шоссе д.45, ул. Боровая д.45, ул. Гоголя дд.6-8, ул. Боровая – Коммуны -Дружбы – 37 единиц оборудования.</w:t>
      </w:r>
    </w:p>
    <w:p w14:paraId="3DB72B7C" w14:textId="77AF26FB" w:rsidR="008437B5" w:rsidRDefault="008437B5" w:rsidP="005F23A6">
      <w:pPr>
        <w:pStyle w:val="a4"/>
        <w:widowControl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959A2">
        <w:rPr>
          <w:rFonts w:ascii="Times New Roman" w:hAnsi="Times New Roman"/>
        </w:rPr>
        <w:t xml:space="preserve">Доставка песка в </w:t>
      </w:r>
      <w:r w:rsidRPr="00F959A2">
        <w:rPr>
          <w:rFonts w:ascii="Times New Roman" w:eastAsia="Times New Roman" w:hAnsi="Times New Roman"/>
        </w:rPr>
        <w:t xml:space="preserve">18 песочниц </w:t>
      </w:r>
      <w:r>
        <w:rPr>
          <w:rFonts w:ascii="Times New Roman" w:hAnsi="Times New Roman"/>
        </w:rPr>
        <w:t>– 42</w:t>
      </w:r>
      <w:r w:rsidRPr="00F959A2">
        <w:rPr>
          <w:rFonts w:ascii="Times New Roman" w:hAnsi="Times New Roman"/>
        </w:rPr>
        <w:t xml:space="preserve"> м3</w:t>
      </w:r>
    </w:p>
    <w:p w14:paraId="370C050C" w14:textId="52207249" w:rsidR="008437B5" w:rsidRPr="00F959A2" w:rsidRDefault="008437B5" w:rsidP="005F23A6">
      <w:pPr>
        <w:pStyle w:val="a4"/>
        <w:widowControl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Демонтаж детского оборудования – 2 ед. </w:t>
      </w:r>
    </w:p>
    <w:p w14:paraId="632A5E65" w14:textId="77777777" w:rsidR="008437B5" w:rsidRPr="00ED65D6" w:rsidRDefault="008437B5" w:rsidP="005F23A6">
      <w:pPr>
        <w:jc w:val="both"/>
        <w:rPr>
          <w:rFonts w:ascii="Times New Roman" w:eastAsia="Times New Roman" w:hAnsi="Times New Roman" w:cs="Times New Roman"/>
          <w:b/>
        </w:rPr>
      </w:pPr>
      <w:r w:rsidRPr="00ED65D6">
        <w:rPr>
          <w:rFonts w:ascii="Times New Roman" w:eastAsia="Times New Roman" w:hAnsi="Times New Roman" w:cs="Times New Roman"/>
          <w:b/>
        </w:rPr>
        <w:t xml:space="preserve">Адресная программа выполнения работ по размещению, содержанию, включая ремонт, ограждений декоративных, ограждений газонных, полусфер, надолбов, приствольных </w:t>
      </w:r>
      <w:r w:rsidRPr="00ED65D6">
        <w:rPr>
          <w:rFonts w:ascii="Times New Roman" w:eastAsia="Times New Roman" w:hAnsi="Times New Roman" w:cs="Times New Roman"/>
          <w:b/>
        </w:rPr>
        <w:lastRenderedPageBreak/>
        <w:t>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</w:r>
    </w:p>
    <w:p w14:paraId="6B743C01" w14:textId="0A1A6D34" w:rsidR="008437B5" w:rsidRPr="00220FAE" w:rsidRDefault="008437B5" w:rsidP="005F23A6">
      <w:pPr>
        <w:pStyle w:val="a4"/>
        <w:widowControl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220FAE">
        <w:rPr>
          <w:rFonts w:ascii="Times New Roman" w:eastAsia="Times New Roman" w:hAnsi="Times New Roman"/>
        </w:rPr>
        <w:t>Высажены цветы в клумбы и цветники в количестве 10725 шт.  по адресам: Санкт-Петербургское шоссе, д.д. 65 -67,66/1, 69, 86, 90,96, 66а;</w:t>
      </w:r>
      <w:r w:rsidRPr="00995753">
        <w:rPr>
          <w:rFonts w:ascii="Times New Roman" w:eastAsia="Times New Roman" w:hAnsi="Times New Roman"/>
          <w:color w:val="FF0000"/>
        </w:rPr>
        <w:t xml:space="preserve"> </w:t>
      </w:r>
      <w:r w:rsidRPr="00220FAE">
        <w:rPr>
          <w:rFonts w:ascii="Times New Roman" w:eastAsia="Times New Roman" w:hAnsi="Times New Roman"/>
        </w:rPr>
        <w:t>ул. Львовская, д.д.21к.2 – 27 к.2; Санкт-Петербургское ш., д. 90 - ул. Львовская, д. 2; ул. Фронтовая, д.1; Почтовый пер., д.3; ул. Лодыгина, д. 12</w:t>
      </w:r>
      <w:r w:rsidR="003743DC">
        <w:rPr>
          <w:rFonts w:ascii="Times New Roman" w:eastAsia="Times New Roman" w:hAnsi="Times New Roman"/>
        </w:rPr>
        <w:t>.</w:t>
      </w:r>
    </w:p>
    <w:p w14:paraId="652EE11B" w14:textId="7E5A80B8" w:rsidR="008437B5" w:rsidRDefault="008437B5" w:rsidP="005F23A6">
      <w:pPr>
        <w:pStyle w:val="a4"/>
        <w:widowControl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220FAE">
        <w:rPr>
          <w:rFonts w:ascii="Times New Roman" w:eastAsia="Times New Roman" w:hAnsi="Times New Roman"/>
        </w:rPr>
        <w:t>Высажены цветы в ранее установленные вазоны в количестве 7</w:t>
      </w:r>
      <w:r>
        <w:rPr>
          <w:rFonts w:ascii="Times New Roman" w:eastAsia="Times New Roman" w:hAnsi="Times New Roman"/>
        </w:rPr>
        <w:t>146</w:t>
      </w:r>
      <w:r w:rsidRPr="00220FAE">
        <w:rPr>
          <w:rFonts w:ascii="Times New Roman" w:eastAsia="Times New Roman" w:hAnsi="Times New Roman"/>
        </w:rPr>
        <w:t xml:space="preserve"> шт.  по адресам: </w:t>
      </w:r>
      <w:r w:rsidRPr="00FA0864">
        <w:rPr>
          <w:rFonts w:ascii="Times New Roman" w:eastAsia="Times New Roman" w:hAnsi="Times New Roman"/>
        </w:rPr>
        <w:t>Санкт-Петербургское ш., д.д. 106/2, 96, 94-96-98, 86, 65-67, 69, 66а, 63а,в; ул. Кропоткинская, д.д. 2а, 16/15; ул. Грибоедова, д.д. 7, 11-13, 13; ул. Гоголя, д.д. 9; ул. Львовская, д.д. 21, 21 к. 2-19 к. 2, 19 к. 2, 27 к. 2, 29, 25, 4-6; ул. Фронтовая д.8; ул. Орловская, д.д. 1, 3, 3б, 5; ул. Слободская, д. 4; ул. Попова, д. 9).</w:t>
      </w:r>
    </w:p>
    <w:p w14:paraId="527EB4A1" w14:textId="4D2CF029" w:rsidR="008437B5" w:rsidRPr="00FA0864" w:rsidRDefault="008437B5" w:rsidP="005F23A6">
      <w:pPr>
        <w:pStyle w:val="a4"/>
        <w:widowControl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Демонтаж вазонов с территории МО поселок Стрельна – 14 шт.</w:t>
      </w:r>
    </w:p>
    <w:p w14:paraId="61E46CF0" w14:textId="408A820B" w:rsidR="008437B5" w:rsidRPr="00FA0864" w:rsidRDefault="008437B5" w:rsidP="005F23A6">
      <w:pPr>
        <w:pStyle w:val="a4"/>
        <w:widowControl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0864">
        <w:rPr>
          <w:rFonts w:ascii="Times New Roman" w:hAnsi="Times New Roman"/>
        </w:rPr>
        <w:t xml:space="preserve">Демонтаж ограждений газонов по адресу: </w:t>
      </w:r>
      <w:r>
        <w:rPr>
          <w:rFonts w:ascii="Times New Roman" w:hAnsi="Times New Roman"/>
        </w:rPr>
        <w:t>ул. Львовская д.8, д.25, ул. Вокзальная д.2а</w:t>
      </w:r>
      <w:r w:rsidRPr="00FA0864">
        <w:rPr>
          <w:rFonts w:ascii="Times New Roman" w:eastAsia="Times New Roman" w:hAnsi="Times New Roman"/>
        </w:rPr>
        <w:t xml:space="preserve"> – 1</w:t>
      </w:r>
      <w:r>
        <w:rPr>
          <w:rFonts w:ascii="Times New Roman" w:eastAsia="Times New Roman" w:hAnsi="Times New Roman"/>
        </w:rPr>
        <w:t>62</w:t>
      </w:r>
      <w:r w:rsidRPr="00FA0864">
        <w:rPr>
          <w:rFonts w:ascii="Times New Roman" w:eastAsia="Times New Roman" w:hAnsi="Times New Roman"/>
        </w:rPr>
        <w:t xml:space="preserve"> </w:t>
      </w:r>
      <w:r w:rsidRPr="00FA0864">
        <w:rPr>
          <w:rFonts w:ascii="Times New Roman" w:hAnsi="Times New Roman"/>
        </w:rPr>
        <w:t>м</w:t>
      </w:r>
      <w:r w:rsidR="003743DC">
        <w:rPr>
          <w:rFonts w:ascii="Times New Roman" w:hAnsi="Times New Roman"/>
        </w:rPr>
        <w:t>.</w:t>
      </w:r>
    </w:p>
    <w:p w14:paraId="133414F9" w14:textId="77777777" w:rsidR="008437B5" w:rsidRPr="00502D85" w:rsidRDefault="008437B5" w:rsidP="005F23A6">
      <w:pPr>
        <w:pStyle w:val="ConsPlusNormal"/>
        <w:jc w:val="both"/>
        <w:rPr>
          <w:b/>
          <w:szCs w:val="24"/>
        </w:rPr>
      </w:pPr>
      <w:r w:rsidRPr="00502D85">
        <w:rPr>
          <w:b/>
          <w:szCs w:val="24"/>
        </w:rPr>
        <w:t>Адресная программа временного размещения, содержания,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14:paraId="50154981" w14:textId="77777777" w:rsidR="008437B5" w:rsidRPr="00502D85" w:rsidRDefault="008437B5" w:rsidP="005F23A6">
      <w:pPr>
        <w:jc w:val="both"/>
        <w:rPr>
          <w:rFonts w:ascii="Times New Roman" w:hAnsi="Times New Roman" w:cs="Times New Roman"/>
        </w:rPr>
      </w:pPr>
      <w:r w:rsidRPr="00502D85">
        <w:rPr>
          <w:rFonts w:ascii="Times New Roman" w:hAnsi="Times New Roman" w:cs="Times New Roman"/>
        </w:rPr>
        <w:t>Оформление территории муниципального образования к Новому году и Рождеству Христову:</w:t>
      </w:r>
    </w:p>
    <w:p w14:paraId="5BB1CAC7" w14:textId="01EF78AB" w:rsidR="008437B5" w:rsidRPr="00502D85" w:rsidRDefault="008437B5" w:rsidP="005F2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02D85">
        <w:rPr>
          <w:rFonts w:ascii="Times New Roman" w:hAnsi="Times New Roman" w:cs="Times New Roman"/>
        </w:rPr>
        <w:t>Установка ротонды на Санкт-Петербургском шоссе, д. 88-90 – 1 шт.;</w:t>
      </w:r>
    </w:p>
    <w:p w14:paraId="4EBD2A3B" w14:textId="00A04287" w:rsidR="008437B5" w:rsidRPr="00502D85" w:rsidRDefault="008437B5" w:rsidP="005F2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02D85">
        <w:rPr>
          <w:rFonts w:ascii="Times New Roman" w:hAnsi="Times New Roman" w:cs="Times New Roman"/>
        </w:rPr>
        <w:t>Украшение здания Санкт-Петербургское ш</w:t>
      </w:r>
      <w:r>
        <w:rPr>
          <w:rFonts w:ascii="Times New Roman" w:hAnsi="Times New Roman" w:cs="Times New Roman"/>
        </w:rPr>
        <w:t>оссе, д. 69 – украшение здания;</w:t>
      </w:r>
    </w:p>
    <w:p w14:paraId="4A09EF87" w14:textId="66BC7F31" w:rsidR="008437B5" w:rsidRDefault="008437B5" w:rsidP="005F2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02D85">
        <w:rPr>
          <w:rFonts w:ascii="Times New Roman" w:hAnsi="Times New Roman" w:cs="Times New Roman"/>
        </w:rPr>
        <w:t>Установка комплекта световых фигур Львовская ул. д.29–</w:t>
      </w:r>
      <w:r>
        <w:rPr>
          <w:rFonts w:ascii="Times New Roman" w:hAnsi="Times New Roman" w:cs="Times New Roman"/>
        </w:rPr>
        <w:t>4 шт.;</w:t>
      </w:r>
    </w:p>
    <w:p w14:paraId="7A36DC91" w14:textId="050C5D2D" w:rsidR="008437B5" w:rsidRDefault="008437B5" w:rsidP="005F2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02D85">
        <w:rPr>
          <w:rFonts w:ascii="Times New Roman" w:hAnsi="Times New Roman" w:cs="Times New Roman"/>
        </w:rPr>
        <w:t>Монтаж световых консолей</w:t>
      </w:r>
      <w:r>
        <w:rPr>
          <w:rFonts w:ascii="Times New Roman" w:hAnsi="Times New Roman" w:cs="Times New Roman"/>
        </w:rPr>
        <w:t>-</w:t>
      </w:r>
      <w:r w:rsidRPr="00502D85">
        <w:rPr>
          <w:rFonts w:ascii="Times New Roman" w:hAnsi="Times New Roman" w:cs="Times New Roman"/>
        </w:rPr>
        <w:t xml:space="preserve"> ул. Львовская д.29, Санкт-Петербургское шоссе д.д.94-96-98</w:t>
      </w:r>
      <w:r>
        <w:rPr>
          <w:rFonts w:ascii="Times New Roman" w:hAnsi="Times New Roman" w:cs="Times New Roman"/>
        </w:rPr>
        <w:t xml:space="preserve"> - 10 шт. </w:t>
      </w:r>
    </w:p>
    <w:p w14:paraId="25B88E4E" w14:textId="6E6EB4D5" w:rsidR="008437B5" w:rsidRDefault="008437B5" w:rsidP="005F2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43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установка и украшение искусственной ели Боровая ул., д. 61-65 –– 1 шт.</w:t>
      </w:r>
    </w:p>
    <w:p w14:paraId="343801E8" w14:textId="36B214C0" w:rsidR="008437B5" w:rsidRPr="00502D85" w:rsidRDefault="008437B5" w:rsidP="005F2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установка декоративной конструкции Санкт-Петербургское шоссе, д. 66 –– 1 шт. </w:t>
      </w:r>
    </w:p>
    <w:p w14:paraId="50CE9747" w14:textId="77777777" w:rsidR="006D74BA" w:rsidRPr="0004046C" w:rsidRDefault="006D74BA" w:rsidP="005F23A6">
      <w:pPr>
        <w:widowControl/>
        <w:tabs>
          <w:tab w:val="left" w:pos="9498"/>
        </w:tabs>
        <w:jc w:val="both"/>
        <w:rPr>
          <w:rFonts w:ascii="Times New Roman" w:hAnsi="Times New Roman" w:cs="Times New Roman"/>
          <w:color w:val="auto"/>
        </w:rPr>
      </w:pPr>
      <w:r w:rsidRPr="0004046C">
        <w:rPr>
          <w:rFonts w:ascii="Times New Roman" w:hAnsi="Times New Roman" w:cs="Times New Roman"/>
          <w:color w:val="auto"/>
        </w:rPr>
        <w:t>Реализация муниципальной программы позволила повысить уровень благоустройства территории мун</w:t>
      </w:r>
      <w:r w:rsidR="00980673" w:rsidRPr="0004046C">
        <w:rPr>
          <w:rFonts w:ascii="Times New Roman" w:hAnsi="Times New Roman" w:cs="Times New Roman"/>
          <w:color w:val="auto"/>
        </w:rPr>
        <w:t>иципального</w:t>
      </w:r>
      <w:r w:rsidRPr="0004046C">
        <w:rPr>
          <w:rFonts w:ascii="Times New Roman" w:hAnsi="Times New Roman" w:cs="Times New Roman"/>
          <w:color w:val="auto"/>
        </w:rPr>
        <w:t xml:space="preserve"> образования.</w:t>
      </w:r>
    </w:p>
    <w:p w14:paraId="208E575C" w14:textId="77777777" w:rsidR="00980673" w:rsidRPr="005F23A6" w:rsidRDefault="00980673" w:rsidP="005F23A6">
      <w:pPr>
        <w:widowControl/>
        <w:tabs>
          <w:tab w:val="left" w:pos="9498"/>
        </w:tabs>
        <w:jc w:val="both"/>
        <w:rPr>
          <w:rFonts w:ascii="Times New Roman" w:hAnsi="Times New Roman" w:cs="Times New Roman"/>
          <w:color w:val="auto"/>
        </w:rPr>
      </w:pPr>
    </w:p>
    <w:p w14:paraId="0FBA32BA" w14:textId="77777777" w:rsidR="00980673" w:rsidRPr="0004046C" w:rsidRDefault="00980673" w:rsidP="005F23A6">
      <w:pPr>
        <w:pStyle w:val="a4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04046C">
        <w:rPr>
          <w:rFonts w:ascii="Times New Roman" w:hAnsi="Times New Roman" w:cs="Times New Roman"/>
          <w:b/>
          <w:color w:val="auto"/>
        </w:rPr>
        <w:t>Муниципальная программа «Осуществление работ в сфере озеленения на территории Муниципального образования поселок Стрельна».</w:t>
      </w:r>
    </w:p>
    <w:p w14:paraId="7538B5ED" w14:textId="77777777" w:rsidR="00980673" w:rsidRPr="0004046C" w:rsidRDefault="00980673" w:rsidP="005F2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4046C">
        <w:rPr>
          <w:rFonts w:ascii="Times New Roman" w:hAnsi="Times New Roman" w:cs="Times New Roman"/>
          <w:color w:val="auto"/>
        </w:rPr>
        <w:t>Муниципальная программа исполнена на 100%.</w:t>
      </w:r>
    </w:p>
    <w:p w14:paraId="24A53C14" w14:textId="77777777" w:rsidR="0004046C" w:rsidRPr="0004046C" w:rsidRDefault="00382826" w:rsidP="005F23A6">
      <w:pPr>
        <w:jc w:val="both"/>
        <w:rPr>
          <w:rFonts w:ascii="Times New Roman" w:hAnsi="Times New Roman" w:cs="Times New Roman"/>
          <w:color w:val="auto"/>
        </w:rPr>
      </w:pPr>
      <w:r w:rsidRPr="0004046C">
        <w:rPr>
          <w:rFonts w:ascii="Times New Roman" w:hAnsi="Times New Roman" w:cs="Times New Roman"/>
          <w:color w:val="auto"/>
        </w:rPr>
        <w:t>В рамках реализации муниципальной программы</w:t>
      </w:r>
      <w:r w:rsidR="00B52BA2" w:rsidRPr="0004046C">
        <w:rPr>
          <w:rFonts w:ascii="Times New Roman" w:hAnsi="Times New Roman" w:cs="Times New Roman"/>
          <w:color w:val="auto"/>
        </w:rPr>
        <w:t xml:space="preserve"> выполнены работы</w:t>
      </w:r>
      <w:r w:rsidR="0004046C" w:rsidRPr="0004046C">
        <w:rPr>
          <w:rFonts w:ascii="Times New Roman" w:hAnsi="Times New Roman" w:cs="Times New Roman"/>
          <w:color w:val="auto"/>
        </w:rPr>
        <w:t>:</w:t>
      </w:r>
    </w:p>
    <w:p w14:paraId="34F3280B" w14:textId="7AF74181" w:rsidR="0004046C" w:rsidRPr="0004046C" w:rsidRDefault="0004046C" w:rsidP="005F23A6">
      <w:pPr>
        <w:jc w:val="both"/>
        <w:rPr>
          <w:rFonts w:ascii="Times New Roman" w:eastAsia="Times New Roman" w:hAnsi="Times New Roman" w:cs="Times New Roman"/>
          <w:color w:val="auto"/>
        </w:rPr>
      </w:pPr>
      <w:r w:rsidRPr="0004046C">
        <w:rPr>
          <w:rFonts w:ascii="Times New Roman" w:hAnsi="Times New Roman" w:cs="Times New Roman"/>
          <w:color w:val="auto"/>
        </w:rPr>
        <w:t xml:space="preserve">- </w:t>
      </w:r>
      <w:r w:rsidR="00B52BA2" w:rsidRPr="0004046C">
        <w:rPr>
          <w:rFonts w:ascii="Times New Roman" w:hAnsi="Times New Roman" w:cs="Times New Roman"/>
          <w:color w:val="auto"/>
        </w:rPr>
        <w:t xml:space="preserve">по содержанию (уборке) территорий зеленых насаждений – </w:t>
      </w:r>
      <w:r w:rsidRPr="0004046C">
        <w:rPr>
          <w:rFonts w:ascii="Times New Roman" w:eastAsia="Times New Roman" w:hAnsi="Times New Roman" w:cs="Times New Roman"/>
          <w:color w:val="auto"/>
        </w:rPr>
        <w:t>89051</w:t>
      </w:r>
      <w:r w:rsidR="00B52BA2" w:rsidRPr="0004046C">
        <w:rPr>
          <w:rFonts w:ascii="Times New Roman" w:eastAsia="Times New Roman" w:hAnsi="Times New Roman" w:cs="Times New Roman"/>
          <w:color w:val="auto"/>
        </w:rPr>
        <w:t xml:space="preserve"> м</w:t>
      </w:r>
      <w:r w:rsidR="00B52BA2" w:rsidRPr="0004046C">
        <w:rPr>
          <w:rFonts w:ascii="Times New Roman" w:eastAsia="Times New Roman" w:hAnsi="Times New Roman" w:cs="Times New Roman"/>
          <w:color w:val="auto"/>
          <w:vertAlign w:val="superscript"/>
        </w:rPr>
        <w:t>2</w:t>
      </w:r>
      <w:r w:rsidR="00B52BA2" w:rsidRPr="0004046C">
        <w:rPr>
          <w:rFonts w:ascii="Times New Roman" w:eastAsia="Times New Roman" w:hAnsi="Times New Roman" w:cs="Times New Roman"/>
          <w:color w:val="auto"/>
        </w:rPr>
        <w:t>;</w:t>
      </w:r>
    </w:p>
    <w:p w14:paraId="27ADCAF9" w14:textId="77777777" w:rsidR="0004046C" w:rsidRPr="0004046C" w:rsidRDefault="0004046C" w:rsidP="005F23A6">
      <w:pPr>
        <w:jc w:val="both"/>
        <w:rPr>
          <w:rFonts w:ascii="Times New Roman" w:eastAsia="Times New Roman" w:hAnsi="Times New Roman"/>
          <w:color w:val="auto"/>
        </w:rPr>
      </w:pPr>
      <w:r w:rsidRPr="0004046C">
        <w:rPr>
          <w:rFonts w:ascii="Times New Roman" w:hAnsi="Times New Roman" w:cs="Times New Roman"/>
          <w:bCs/>
          <w:iCs/>
          <w:color w:val="auto"/>
        </w:rPr>
        <w:t>- по</w:t>
      </w:r>
      <w:r w:rsidRPr="0004046C">
        <w:rPr>
          <w:rFonts w:ascii="Times New Roman" w:eastAsia="Times New Roman" w:hAnsi="Times New Roman"/>
          <w:color w:val="auto"/>
        </w:rPr>
        <w:t xml:space="preserve"> стрижке живых изгородей – 2033,9 м2;</w:t>
      </w:r>
    </w:p>
    <w:p w14:paraId="72B3189D" w14:textId="135A44EC" w:rsidR="0004046C" w:rsidRPr="0004046C" w:rsidRDefault="0004046C" w:rsidP="005F23A6">
      <w:pPr>
        <w:jc w:val="both"/>
        <w:rPr>
          <w:rFonts w:ascii="Times New Roman" w:eastAsia="Times New Roman" w:hAnsi="Times New Roman"/>
          <w:color w:val="auto"/>
        </w:rPr>
      </w:pPr>
      <w:r w:rsidRPr="0004046C">
        <w:rPr>
          <w:rFonts w:ascii="Times New Roman" w:eastAsia="Times New Roman" w:hAnsi="Times New Roman"/>
          <w:color w:val="auto"/>
        </w:rPr>
        <w:t xml:space="preserve">- обрезке кустарников – 1150 шт. </w:t>
      </w:r>
    </w:p>
    <w:p w14:paraId="1EC58BC3" w14:textId="2F81A8D0" w:rsidR="00B52BA2" w:rsidRPr="0004046C" w:rsidRDefault="00B947F2" w:rsidP="005F23A6">
      <w:pPr>
        <w:jc w:val="both"/>
        <w:rPr>
          <w:color w:val="auto"/>
        </w:rPr>
      </w:pPr>
      <w:r w:rsidRPr="0004046C">
        <w:rPr>
          <w:rFonts w:ascii="Times New Roman" w:hAnsi="Times New Roman" w:cs="Times New Roman"/>
          <w:color w:val="auto"/>
        </w:rPr>
        <w:t>Реализация муниципальной программы</w:t>
      </w:r>
      <w:r w:rsidR="00B52BA2" w:rsidRPr="0004046C">
        <w:rPr>
          <w:rFonts w:ascii="Times New Roman" w:hAnsi="Times New Roman" w:cs="Times New Roman"/>
          <w:color w:val="auto"/>
        </w:rPr>
        <w:t xml:space="preserve"> позволила повысить уровень благоустройства территории муниципального образования, увеличить площади зеленых насаждений, сохранить зеленые насаждения, улучшить эстетический вид территории</w:t>
      </w:r>
      <w:r w:rsidR="0004046C" w:rsidRPr="0004046C">
        <w:rPr>
          <w:rFonts w:ascii="Times New Roman" w:hAnsi="Times New Roman" w:cs="Times New Roman"/>
          <w:color w:val="auto"/>
        </w:rPr>
        <w:t>.</w:t>
      </w:r>
    </w:p>
    <w:p w14:paraId="1B8F6972" w14:textId="77777777" w:rsidR="00382826" w:rsidRPr="005F23A6" w:rsidRDefault="00382826" w:rsidP="005F23A6">
      <w:pPr>
        <w:jc w:val="both"/>
        <w:rPr>
          <w:rFonts w:ascii="Times New Roman" w:hAnsi="Times New Roman" w:cs="Times New Roman"/>
          <w:color w:val="auto"/>
        </w:rPr>
      </w:pPr>
    </w:p>
    <w:p w14:paraId="67CCF754" w14:textId="77777777" w:rsidR="00382826" w:rsidRPr="0004046C" w:rsidRDefault="00382826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04046C">
        <w:rPr>
          <w:rFonts w:ascii="Times New Roman" w:hAnsi="Times New Roman" w:cs="Times New Roman"/>
          <w:b/>
          <w:color w:val="auto"/>
        </w:rPr>
        <w:t>Муниципальная программа «</w:t>
      </w:r>
      <w:r w:rsidRPr="0004046C">
        <w:rPr>
          <w:rFonts w:ascii="Times New Roman" w:hAnsi="Times New Roman" w:cs="Times New Roman"/>
          <w:b/>
          <w:bCs/>
          <w:color w:val="auto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04046C">
        <w:rPr>
          <w:rFonts w:ascii="Times New Roman" w:hAnsi="Times New Roman" w:cs="Times New Roman"/>
          <w:b/>
          <w:color w:val="auto"/>
        </w:rPr>
        <w:t>»</w:t>
      </w:r>
    </w:p>
    <w:p w14:paraId="3D394535" w14:textId="78641EB7" w:rsidR="00382826" w:rsidRPr="0004046C" w:rsidRDefault="00382826" w:rsidP="005F2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highlight w:val="yellow"/>
        </w:rPr>
      </w:pPr>
      <w:r w:rsidRPr="0004046C">
        <w:rPr>
          <w:rFonts w:ascii="Times New Roman" w:hAnsi="Times New Roman" w:cs="Times New Roman"/>
          <w:color w:val="auto"/>
        </w:rPr>
        <w:t xml:space="preserve">Муниципальная программа исполнена на </w:t>
      </w:r>
      <w:r w:rsidR="0004046C" w:rsidRPr="0004046C">
        <w:rPr>
          <w:rFonts w:ascii="Times New Roman" w:hAnsi="Times New Roman" w:cs="Times New Roman"/>
          <w:color w:val="auto"/>
        </w:rPr>
        <w:t>98,0</w:t>
      </w:r>
      <w:r w:rsidRPr="0004046C">
        <w:rPr>
          <w:rFonts w:ascii="Times New Roman" w:hAnsi="Times New Roman" w:cs="Times New Roman"/>
          <w:color w:val="auto"/>
        </w:rPr>
        <w:t>%.</w:t>
      </w:r>
    </w:p>
    <w:p w14:paraId="5920C71D" w14:textId="3AE32391" w:rsidR="00980673" w:rsidRPr="0004046C" w:rsidRDefault="00980673" w:rsidP="005F23A6">
      <w:pPr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04046C">
        <w:rPr>
          <w:rFonts w:ascii="Times New Roman" w:hAnsi="Times New Roman" w:cs="Times New Roman"/>
          <w:color w:val="auto"/>
        </w:rPr>
        <w:t>В рамках реализации муниципальной программы выполнена уборка и содержание 42 дорог местного значения (</w:t>
      </w:r>
      <w:r w:rsidR="0004046C" w:rsidRPr="0004046C">
        <w:rPr>
          <w:rFonts w:ascii="Times New Roman" w:eastAsia="Times New Roman" w:hAnsi="Times New Roman" w:cs="Times New Roman"/>
          <w:bCs/>
          <w:color w:val="auto"/>
          <w:lang w:bidi="ar-SA"/>
        </w:rPr>
        <w:t>114683</w:t>
      </w:r>
      <w:r w:rsidRPr="0004046C">
        <w:rPr>
          <w:rFonts w:ascii="Times New Roman" w:hAnsi="Times New Roman" w:cs="Times New Roman"/>
          <w:color w:val="auto"/>
        </w:rPr>
        <w:t xml:space="preserve"> м</w:t>
      </w:r>
      <w:r w:rsidRPr="0004046C">
        <w:rPr>
          <w:rFonts w:ascii="Times New Roman" w:hAnsi="Times New Roman" w:cs="Times New Roman"/>
          <w:color w:val="auto"/>
          <w:vertAlign w:val="superscript"/>
        </w:rPr>
        <w:t xml:space="preserve">2 </w:t>
      </w:r>
      <w:r w:rsidRPr="0004046C">
        <w:rPr>
          <w:rFonts w:ascii="Times New Roman" w:hAnsi="Times New Roman" w:cs="Times New Roman"/>
          <w:color w:val="auto"/>
        </w:rPr>
        <w:t xml:space="preserve">покрытия), </w:t>
      </w:r>
      <w:r w:rsidR="0004046C">
        <w:rPr>
          <w:rFonts w:ascii="Times New Roman" w:hAnsi="Times New Roman" w:cs="Times New Roman"/>
          <w:color w:val="auto"/>
        </w:rPr>
        <w:t xml:space="preserve">по </w:t>
      </w:r>
      <w:r w:rsidR="0004046C" w:rsidRPr="0004046C">
        <w:rPr>
          <w:rFonts w:ascii="Times New Roman" w:hAnsi="Times New Roman"/>
          <w:color w:val="auto"/>
        </w:rPr>
        <w:t>текущему ремонту асфальтобетонного дорожного покрытия (ремонт картами) ул. Вокзальная, проезд без названия, ул. Нагорная - общая площадь 273 м</w:t>
      </w:r>
      <w:r w:rsidR="0004046C" w:rsidRPr="0004046C">
        <w:rPr>
          <w:rFonts w:ascii="Times New Roman" w:hAnsi="Times New Roman"/>
          <w:color w:val="auto"/>
          <w:vertAlign w:val="superscript"/>
        </w:rPr>
        <w:t>2</w:t>
      </w:r>
      <w:r w:rsidR="00E3681B" w:rsidRPr="0004046C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14:paraId="59837A9A" w14:textId="77777777" w:rsidR="00E3681B" w:rsidRPr="0004046C" w:rsidRDefault="00E3681B" w:rsidP="005F23A6">
      <w:pPr>
        <w:jc w:val="both"/>
        <w:rPr>
          <w:rFonts w:ascii="Times New Roman" w:hAnsi="Times New Roman" w:cs="Times New Roman"/>
          <w:color w:val="auto"/>
        </w:rPr>
      </w:pPr>
      <w:r w:rsidRPr="0004046C">
        <w:rPr>
          <w:rFonts w:ascii="Times New Roman" w:hAnsi="Times New Roman" w:cs="Times New Roman"/>
          <w:color w:val="auto"/>
        </w:rPr>
        <w:t>Реализация муниципальной программы позволила улучшить качество дорог, повысить безопасность движения пешеходов и транспорта, предотвратить подтопление территорий.</w:t>
      </w:r>
    </w:p>
    <w:p w14:paraId="24034255" w14:textId="77777777" w:rsidR="00E3681B" w:rsidRPr="0004046C" w:rsidRDefault="00E3681B" w:rsidP="005F23A6">
      <w:pPr>
        <w:jc w:val="both"/>
        <w:rPr>
          <w:rFonts w:ascii="Times New Roman" w:hAnsi="Times New Roman" w:cs="Times New Roman"/>
          <w:color w:val="auto"/>
        </w:rPr>
      </w:pPr>
    </w:p>
    <w:p w14:paraId="2C148F4C" w14:textId="77777777" w:rsidR="006E5911" w:rsidRPr="004B071D" w:rsidRDefault="00382826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Cs w:val="32"/>
        </w:rPr>
      </w:pPr>
      <w:r w:rsidRPr="004B071D">
        <w:rPr>
          <w:rFonts w:ascii="Times New Roman" w:hAnsi="Times New Roman" w:cs="Times New Roman"/>
          <w:b/>
        </w:rPr>
        <w:t>Муниципальная программа «</w:t>
      </w:r>
      <w:r w:rsidR="00B240B6" w:rsidRPr="004B071D">
        <w:rPr>
          <w:rFonts w:ascii="Times New Roman" w:hAnsi="Times New Roman" w:cs="Times New Roman"/>
          <w:b/>
          <w:bCs/>
        </w:rPr>
        <w:t>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</w:t>
      </w:r>
    </w:p>
    <w:p w14:paraId="2BCA16F9" w14:textId="77777777" w:rsidR="00382826" w:rsidRPr="004B071D" w:rsidRDefault="00382826" w:rsidP="005F23A6">
      <w:pPr>
        <w:jc w:val="both"/>
        <w:rPr>
          <w:rFonts w:ascii="Times New Roman" w:hAnsi="Times New Roman" w:cs="Times New Roman"/>
        </w:rPr>
      </w:pPr>
      <w:r w:rsidRPr="004B071D">
        <w:rPr>
          <w:rFonts w:ascii="Times New Roman" w:hAnsi="Times New Roman" w:cs="Times New Roman"/>
        </w:rPr>
        <w:t>Муниципальная программа исполнена на 100%.</w:t>
      </w:r>
    </w:p>
    <w:p w14:paraId="02E0296D" w14:textId="49DF881D" w:rsidR="00382826" w:rsidRPr="004B071D" w:rsidRDefault="00382826" w:rsidP="005F23A6">
      <w:pPr>
        <w:jc w:val="both"/>
        <w:rPr>
          <w:rFonts w:ascii="Times New Roman" w:hAnsi="Times New Roman" w:cs="Times New Roman"/>
        </w:rPr>
      </w:pPr>
      <w:r w:rsidRPr="004B071D">
        <w:rPr>
          <w:rFonts w:ascii="Times New Roman" w:hAnsi="Times New Roman" w:cs="Times New Roman"/>
        </w:rPr>
        <w:t>В рамках реализации муниципальной программы проведено 2</w:t>
      </w:r>
      <w:r w:rsidR="004B071D" w:rsidRPr="004B071D">
        <w:rPr>
          <w:rFonts w:ascii="Times New Roman" w:hAnsi="Times New Roman" w:cs="Times New Roman"/>
        </w:rPr>
        <w:t>6</w:t>
      </w:r>
      <w:r w:rsidRPr="004B071D">
        <w:rPr>
          <w:rFonts w:ascii="Times New Roman" w:hAnsi="Times New Roman" w:cs="Times New Roman"/>
        </w:rPr>
        <w:t xml:space="preserve"> мероприятия:</w:t>
      </w:r>
    </w:p>
    <w:p w14:paraId="6CA1DB57" w14:textId="77777777" w:rsidR="00997AA0" w:rsidRPr="004B071D" w:rsidRDefault="00382826" w:rsidP="005F23A6">
      <w:pPr>
        <w:jc w:val="both"/>
        <w:rPr>
          <w:rFonts w:ascii="Times New Roman" w:eastAsia="Calibri" w:hAnsi="Times New Roman" w:cs="Times New Roman"/>
          <w:lang w:eastAsia="zh-CN"/>
        </w:rPr>
      </w:pPr>
      <w:r w:rsidRPr="004B071D">
        <w:rPr>
          <w:rFonts w:ascii="Times New Roman" w:hAnsi="Times New Roman" w:cs="Times New Roman"/>
        </w:rPr>
        <w:lastRenderedPageBreak/>
        <w:t xml:space="preserve">- </w:t>
      </w:r>
      <w:r w:rsidR="00997AA0" w:rsidRPr="004B071D">
        <w:rPr>
          <w:rFonts w:ascii="Times New Roman" w:eastAsia="Calibri" w:hAnsi="Times New Roman" w:cs="Times New Roman"/>
          <w:lang w:eastAsia="zh-CN"/>
        </w:rPr>
        <w:t>о</w:t>
      </w:r>
      <w:r w:rsidRPr="004B071D">
        <w:rPr>
          <w:rFonts w:ascii="Times New Roman" w:eastAsia="Calibri" w:hAnsi="Times New Roman" w:cs="Times New Roman"/>
          <w:lang w:eastAsia="zh-CN"/>
        </w:rPr>
        <w:t>рганизация и проведение 8 экскурсий для жителей Муниципального образования поселок Стрельна</w:t>
      </w:r>
      <w:r w:rsidR="00997AA0" w:rsidRPr="004B071D">
        <w:rPr>
          <w:rFonts w:ascii="Times New Roman" w:eastAsia="Calibri" w:hAnsi="Times New Roman" w:cs="Times New Roman"/>
          <w:lang w:eastAsia="zh-CN"/>
        </w:rPr>
        <w:t xml:space="preserve">; </w:t>
      </w:r>
    </w:p>
    <w:p w14:paraId="186880E9" w14:textId="48D12079" w:rsidR="00382826" w:rsidRPr="004B071D" w:rsidRDefault="00997AA0" w:rsidP="005F23A6">
      <w:pPr>
        <w:jc w:val="both"/>
        <w:rPr>
          <w:rFonts w:ascii="Times New Roman" w:eastAsia="Calibri" w:hAnsi="Times New Roman" w:cs="Times New Roman"/>
          <w:lang w:eastAsia="zh-CN"/>
        </w:rPr>
      </w:pPr>
      <w:r w:rsidRPr="004B071D">
        <w:rPr>
          <w:rFonts w:ascii="Times New Roman" w:eastAsia="Calibri" w:hAnsi="Times New Roman" w:cs="Times New Roman"/>
          <w:lang w:eastAsia="zh-CN"/>
        </w:rPr>
        <w:t>- о</w:t>
      </w:r>
      <w:r w:rsidR="00382826" w:rsidRPr="004B071D">
        <w:rPr>
          <w:rFonts w:ascii="Times New Roman" w:eastAsia="Calibri" w:hAnsi="Times New Roman" w:cs="Times New Roman"/>
          <w:lang w:eastAsia="zh-CN"/>
        </w:rPr>
        <w:t>рганизация и проведение мероприятий, посвященных сохранению традиций</w:t>
      </w:r>
      <w:r w:rsidRPr="004B071D">
        <w:rPr>
          <w:rFonts w:ascii="Times New Roman" w:eastAsia="Calibri" w:hAnsi="Times New Roman" w:cs="Times New Roman"/>
          <w:lang w:eastAsia="zh-CN"/>
        </w:rPr>
        <w:t>;</w:t>
      </w:r>
    </w:p>
    <w:p w14:paraId="7C262F33" w14:textId="77777777" w:rsidR="00382826" w:rsidRPr="004B071D" w:rsidRDefault="00997AA0" w:rsidP="005F23A6">
      <w:pPr>
        <w:jc w:val="both"/>
        <w:rPr>
          <w:rFonts w:ascii="Times New Roman" w:eastAsia="Calibri" w:hAnsi="Times New Roman" w:cs="Times New Roman"/>
          <w:lang w:eastAsia="zh-CN"/>
        </w:rPr>
      </w:pPr>
      <w:r w:rsidRPr="004B071D">
        <w:rPr>
          <w:rFonts w:ascii="Times New Roman" w:hAnsi="Times New Roman" w:cs="Times New Roman"/>
        </w:rPr>
        <w:t xml:space="preserve">- </w:t>
      </w:r>
      <w:r w:rsidRPr="004B071D">
        <w:rPr>
          <w:rFonts w:ascii="Times New Roman" w:eastAsia="Calibri" w:hAnsi="Times New Roman" w:cs="Times New Roman"/>
          <w:lang w:eastAsia="zh-CN"/>
        </w:rPr>
        <w:t>проведение занятий хора русской песни;</w:t>
      </w:r>
    </w:p>
    <w:p w14:paraId="5FEDBF72" w14:textId="77777777" w:rsidR="00997AA0" w:rsidRPr="004B071D" w:rsidRDefault="00997AA0" w:rsidP="005F23A6">
      <w:pPr>
        <w:jc w:val="both"/>
        <w:rPr>
          <w:rFonts w:ascii="Times New Roman" w:eastAsia="Calibri" w:hAnsi="Times New Roman" w:cs="Times New Roman"/>
          <w:lang w:eastAsia="zh-CN"/>
        </w:rPr>
      </w:pPr>
      <w:r w:rsidRPr="004B071D">
        <w:rPr>
          <w:rFonts w:ascii="Times New Roman" w:eastAsia="Calibri" w:hAnsi="Times New Roman" w:cs="Times New Roman"/>
          <w:lang w:eastAsia="zh-CN"/>
        </w:rPr>
        <w:t>- организация досуговой деятельности для жителей МО пос. Стрельна «Стрельна. Выходи гулять!»;</w:t>
      </w:r>
    </w:p>
    <w:p w14:paraId="41FE382E" w14:textId="77777777" w:rsidR="00997AA0" w:rsidRPr="004B071D" w:rsidRDefault="00997AA0" w:rsidP="005F23A6">
      <w:pPr>
        <w:jc w:val="both"/>
        <w:rPr>
          <w:rFonts w:ascii="Times New Roman" w:eastAsia="Calibri" w:hAnsi="Times New Roman" w:cs="Times New Roman"/>
          <w:lang w:eastAsia="zh-CN"/>
        </w:rPr>
      </w:pPr>
      <w:r w:rsidRPr="004B071D">
        <w:rPr>
          <w:rFonts w:ascii="Times New Roman" w:eastAsia="Calibri" w:hAnsi="Times New Roman" w:cs="Times New Roman"/>
          <w:lang w:eastAsia="zh-CN"/>
        </w:rPr>
        <w:t>- приобретение билетов на театрально-зрелищные мероприятия.</w:t>
      </w:r>
    </w:p>
    <w:p w14:paraId="50BE02EB" w14:textId="64F22C78" w:rsidR="00997AA0" w:rsidRPr="004B071D" w:rsidRDefault="00997AA0" w:rsidP="005F23A6">
      <w:pPr>
        <w:jc w:val="both"/>
        <w:rPr>
          <w:rFonts w:ascii="Times New Roman" w:eastAsia="Calibri" w:hAnsi="Times New Roman" w:cs="Times New Roman"/>
          <w:lang w:eastAsia="zh-CN"/>
        </w:rPr>
      </w:pPr>
      <w:r w:rsidRPr="004B071D">
        <w:rPr>
          <w:rFonts w:ascii="Times New Roman" w:eastAsia="Calibri" w:hAnsi="Times New Roman" w:cs="Times New Roman"/>
          <w:lang w:eastAsia="zh-CN"/>
        </w:rPr>
        <w:t xml:space="preserve">В мероприятиях приняло участие </w:t>
      </w:r>
      <w:r w:rsidR="004B071D" w:rsidRPr="004B071D">
        <w:rPr>
          <w:rFonts w:ascii="Times New Roman" w:eastAsia="Calibri" w:hAnsi="Times New Roman" w:cs="Times New Roman"/>
          <w:lang w:eastAsia="zh-CN"/>
        </w:rPr>
        <w:t>1540</w:t>
      </w:r>
      <w:r w:rsidRPr="004B071D">
        <w:rPr>
          <w:rFonts w:ascii="Times New Roman" w:eastAsia="Calibri" w:hAnsi="Times New Roman" w:cs="Times New Roman"/>
          <w:lang w:eastAsia="zh-CN"/>
        </w:rPr>
        <w:t xml:space="preserve"> человек.</w:t>
      </w:r>
    </w:p>
    <w:p w14:paraId="2482D2C8" w14:textId="77777777" w:rsidR="00997AA0" w:rsidRDefault="00997AA0" w:rsidP="005F23A6">
      <w:pPr>
        <w:jc w:val="both"/>
        <w:rPr>
          <w:rFonts w:ascii="Times New Roman" w:eastAsia="Calibri" w:hAnsi="Times New Roman" w:cs="Times New Roman"/>
        </w:rPr>
      </w:pPr>
      <w:r w:rsidRPr="004B071D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 w:rsidRPr="004B071D">
        <w:rPr>
          <w:rFonts w:ascii="Times New Roman" w:eastAsia="Calibri" w:hAnsi="Times New Roman" w:cs="Times New Roman"/>
        </w:rPr>
        <w:t xml:space="preserve"> усовершенствование форм и качества культурного досуга жителей Муниципального образования, 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образования, повышение уровня культуры населения, приобщение к культурным традициям, эстетическое воспитание жителей Муниципального образования.</w:t>
      </w:r>
    </w:p>
    <w:p w14:paraId="49DCFB3A" w14:textId="77777777" w:rsidR="00997AA0" w:rsidRDefault="00997AA0" w:rsidP="005F23A6">
      <w:pPr>
        <w:jc w:val="both"/>
        <w:rPr>
          <w:rFonts w:ascii="Times New Roman" w:eastAsia="Calibri" w:hAnsi="Times New Roman" w:cs="Times New Roman"/>
        </w:rPr>
      </w:pPr>
    </w:p>
    <w:p w14:paraId="3D9EBF3B" w14:textId="77777777" w:rsidR="00997AA0" w:rsidRPr="002E6CA5" w:rsidRDefault="00997AA0" w:rsidP="005F23A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2E6CA5">
        <w:rPr>
          <w:rFonts w:ascii="Times New Roman" w:hAnsi="Times New Roman" w:cs="Times New Roman"/>
          <w:b/>
        </w:rPr>
        <w:t>Муниципальная программа</w:t>
      </w:r>
      <w:r w:rsidRPr="002E6CA5">
        <w:rPr>
          <w:rFonts w:ascii="Times New Roman" w:eastAsia="Calibri" w:hAnsi="Times New Roman" w:cs="Times New Roman"/>
        </w:rPr>
        <w:t xml:space="preserve"> </w:t>
      </w:r>
      <w:r w:rsidRPr="002E6CA5">
        <w:rPr>
          <w:rFonts w:ascii="Times New Roman" w:hAnsi="Times New Roman" w:cs="Times New Roman"/>
          <w:b/>
        </w:rPr>
        <w:t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Стрельна».</w:t>
      </w:r>
    </w:p>
    <w:p w14:paraId="0E1B0823" w14:textId="5AF8D098" w:rsidR="00997AA0" w:rsidRPr="002E6CA5" w:rsidRDefault="00997AA0" w:rsidP="005F23A6">
      <w:pPr>
        <w:jc w:val="both"/>
        <w:rPr>
          <w:rFonts w:ascii="Times New Roman" w:hAnsi="Times New Roman" w:cs="Times New Roman"/>
        </w:rPr>
      </w:pPr>
      <w:r w:rsidRPr="002E6CA5">
        <w:rPr>
          <w:rFonts w:ascii="Times New Roman" w:hAnsi="Times New Roman" w:cs="Times New Roman"/>
        </w:rPr>
        <w:t xml:space="preserve">Муниципальная программа исполнена на </w:t>
      </w:r>
      <w:r w:rsidR="004B071D" w:rsidRPr="002E6CA5">
        <w:rPr>
          <w:rFonts w:ascii="Times New Roman" w:hAnsi="Times New Roman" w:cs="Times New Roman"/>
        </w:rPr>
        <w:t>100</w:t>
      </w:r>
      <w:r w:rsidRPr="002E6CA5">
        <w:rPr>
          <w:rFonts w:ascii="Times New Roman" w:hAnsi="Times New Roman" w:cs="Times New Roman"/>
        </w:rPr>
        <w:t>%.</w:t>
      </w:r>
    </w:p>
    <w:p w14:paraId="3E13E80E" w14:textId="597C728A" w:rsidR="00997AA0" w:rsidRPr="002E6CA5" w:rsidRDefault="00997AA0" w:rsidP="005F23A6">
      <w:pPr>
        <w:jc w:val="both"/>
        <w:rPr>
          <w:rFonts w:ascii="Times New Roman" w:eastAsia="Calibri" w:hAnsi="Times New Roman" w:cs="Times New Roman"/>
        </w:rPr>
      </w:pPr>
      <w:r w:rsidRPr="002E6CA5">
        <w:rPr>
          <w:rFonts w:ascii="Times New Roman" w:hAnsi="Times New Roman" w:cs="Times New Roman"/>
        </w:rPr>
        <w:t xml:space="preserve">В рамках реализации муниципальной программы проведено </w:t>
      </w:r>
      <w:r w:rsidR="002E6CA5" w:rsidRPr="002E6CA5">
        <w:rPr>
          <w:rFonts w:ascii="Times New Roman" w:hAnsi="Times New Roman" w:cs="Times New Roman"/>
        </w:rPr>
        <w:t>13</w:t>
      </w:r>
      <w:r w:rsidRPr="002E6CA5">
        <w:rPr>
          <w:rFonts w:ascii="Times New Roman" w:hAnsi="Times New Roman" w:cs="Times New Roman"/>
        </w:rPr>
        <w:t xml:space="preserve"> мероприятий, в том числе: уличное гуляние «Масленица», праздничные мероприятия, посвященные Дню Победы, Дню Стрельна, Дню Знаний, Новому году, Дню семьи, любви и верности, приобретены билеты на театрально-зрелищные мероприятия. В мероприятия</w:t>
      </w:r>
      <w:r w:rsidR="002E6CA5" w:rsidRPr="002E6CA5">
        <w:rPr>
          <w:rFonts w:ascii="Times New Roman" w:hAnsi="Times New Roman" w:cs="Times New Roman"/>
        </w:rPr>
        <w:t>х</w:t>
      </w:r>
      <w:r w:rsidRPr="002E6CA5">
        <w:rPr>
          <w:rFonts w:ascii="Times New Roman" w:hAnsi="Times New Roman" w:cs="Times New Roman"/>
        </w:rPr>
        <w:t xml:space="preserve"> приняло участие </w:t>
      </w:r>
      <w:r w:rsidR="002E6CA5" w:rsidRPr="002E6CA5">
        <w:rPr>
          <w:rFonts w:ascii="Times New Roman" w:eastAsia="Times New Roman" w:hAnsi="Times New Roman" w:cs="Times New Roman"/>
          <w:bCs/>
          <w:lang w:bidi="ar-SA"/>
        </w:rPr>
        <w:t xml:space="preserve">9 822 </w:t>
      </w:r>
      <w:r w:rsidRPr="002E6CA5">
        <w:rPr>
          <w:rFonts w:ascii="Times New Roman" w:eastAsia="Times New Roman" w:hAnsi="Times New Roman" w:cs="Times New Roman"/>
          <w:bCs/>
          <w:lang w:bidi="ar-SA"/>
        </w:rPr>
        <w:t>человек.</w:t>
      </w:r>
    </w:p>
    <w:p w14:paraId="1CBA238D" w14:textId="77777777" w:rsidR="00997AA0" w:rsidRPr="00F95DD0" w:rsidRDefault="00997AA0" w:rsidP="005F23A6">
      <w:pPr>
        <w:jc w:val="both"/>
        <w:rPr>
          <w:rFonts w:ascii="Times New Roman" w:eastAsia="Calibri" w:hAnsi="Times New Roman" w:cs="Times New Roman"/>
        </w:rPr>
      </w:pPr>
      <w:r w:rsidRPr="002E6CA5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 w:rsidRPr="002E6CA5">
        <w:rPr>
          <w:rFonts w:ascii="Times New Roman" w:eastAsia="Calibri" w:hAnsi="Times New Roman" w:cs="Times New Roman"/>
        </w:rPr>
        <w:t xml:space="preserve"> усовершенствование форм и качества культурного досуга жителей Муниципального образования; 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образования; повышение уровня культуры населения, приобщение к культурным традициям, эстетическое воспитание жителей Муниципального образования.</w:t>
      </w:r>
    </w:p>
    <w:p w14:paraId="2BF2901F" w14:textId="77777777" w:rsidR="00997AA0" w:rsidRDefault="00997AA0" w:rsidP="005F23A6">
      <w:pPr>
        <w:tabs>
          <w:tab w:val="left" w:pos="1530"/>
        </w:tabs>
        <w:jc w:val="both"/>
        <w:rPr>
          <w:rFonts w:ascii="Times New Roman" w:eastAsia="Calibri" w:hAnsi="Times New Roman" w:cs="Times New Roman"/>
        </w:rPr>
      </w:pPr>
    </w:p>
    <w:p w14:paraId="138FBC12" w14:textId="77777777" w:rsidR="00997AA0" w:rsidRPr="002E6CA5" w:rsidRDefault="00997AA0" w:rsidP="005F23A6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szCs w:val="32"/>
        </w:rPr>
      </w:pPr>
      <w:r w:rsidRPr="002E6CA5">
        <w:rPr>
          <w:rFonts w:ascii="Times New Roman" w:hAnsi="Times New Roman" w:cs="Times New Roman"/>
          <w:b/>
        </w:rPr>
        <w:t>Муниципальная программа</w:t>
      </w:r>
      <w:r w:rsidRPr="002E6CA5">
        <w:rPr>
          <w:rFonts w:ascii="Times New Roman" w:hAnsi="Times New Roman" w:cs="Times New Roman"/>
          <w:b/>
          <w:szCs w:val="32"/>
        </w:rPr>
        <w:t xml:space="preserve">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Стрельна».</w:t>
      </w:r>
    </w:p>
    <w:p w14:paraId="0C2ECAF8" w14:textId="77777777" w:rsidR="00997AA0" w:rsidRPr="002E6CA5" w:rsidRDefault="00997AA0" w:rsidP="005F23A6">
      <w:pPr>
        <w:jc w:val="both"/>
        <w:rPr>
          <w:rFonts w:ascii="Times New Roman" w:hAnsi="Times New Roman" w:cs="Times New Roman"/>
        </w:rPr>
      </w:pPr>
      <w:r w:rsidRPr="002E6CA5">
        <w:rPr>
          <w:rFonts w:ascii="Times New Roman" w:hAnsi="Times New Roman" w:cs="Times New Roman"/>
        </w:rPr>
        <w:t>Муниципальная программа исполнена на 100%.</w:t>
      </w:r>
    </w:p>
    <w:p w14:paraId="7A2D4A0E" w14:textId="2035BB8C" w:rsidR="00997AA0" w:rsidRPr="002E6CA5" w:rsidRDefault="00997AA0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E6CA5">
        <w:rPr>
          <w:rFonts w:ascii="Times New Roman" w:hAnsi="Times New Roman" w:cs="Times New Roman"/>
        </w:rPr>
        <w:tab/>
        <w:t xml:space="preserve">В рамках реализации муниципальной программы проведено </w:t>
      </w:r>
      <w:r w:rsidR="002E6CA5" w:rsidRPr="002E6CA5">
        <w:rPr>
          <w:rFonts w:ascii="Times New Roman" w:hAnsi="Times New Roman" w:cs="Times New Roman"/>
        </w:rPr>
        <w:t>6</w:t>
      </w:r>
      <w:r w:rsidRPr="002E6CA5">
        <w:rPr>
          <w:rFonts w:ascii="Times New Roman" w:hAnsi="Times New Roman" w:cs="Times New Roman"/>
        </w:rPr>
        <w:t xml:space="preserve"> мероприятий, в том числе: </w:t>
      </w:r>
    </w:p>
    <w:p w14:paraId="367F039B" w14:textId="68255287" w:rsidR="00997AA0" w:rsidRPr="002E6CA5" w:rsidRDefault="00997AA0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E6CA5">
        <w:rPr>
          <w:rFonts w:ascii="Times New Roman" w:hAnsi="Times New Roman" w:cs="Times New Roman"/>
        </w:rPr>
        <w:t xml:space="preserve">- </w:t>
      </w:r>
      <w:bookmarkStart w:id="2" w:name="_Hlk211248482"/>
      <w:r w:rsidR="002E6CA5" w:rsidRPr="002E6CA5">
        <w:rPr>
          <w:rFonts w:ascii="Times New Roman" w:eastAsia="Times New Roman" w:hAnsi="Times New Roman" w:cs="Times New Roman"/>
          <w:sz w:val="22"/>
          <w:szCs w:val="22"/>
          <w:lang w:bidi="ar-SA"/>
        </w:rPr>
        <w:t>Участие в организации посещения выставки военно-исторической техники в семейном историческом танковом парке «Стальной десант»</w:t>
      </w:r>
      <w:bookmarkEnd w:id="2"/>
      <w:r w:rsidRPr="002E6CA5">
        <w:rPr>
          <w:rFonts w:ascii="Times New Roman" w:eastAsia="Calibri" w:hAnsi="Times New Roman" w:cs="Times New Roman"/>
          <w:lang w:eastAsia="zh-CN"/>
        </w:rPr>
        <w:t>;</w:t>
      </w:r>
    </w:p>
    <w:p w14:paraId="41BA2959" w14:textId="55F8FB1C" w:rsidR="00997AA0" w:rsidRPr="002E6CA5" w:rsidRDefault="00997AA0" w:rsidP="005F23A6">
      <w:pPr>
        <w:tabs>
          <w:tab w:val="left" w:pos="709"/>
        </w:tabs>
        <w:jc w:val="both"/>
        <w:rPr>
          <w:rFonts w:ascii="Times New Roman" w:eastAsia="Calibri" w:hAnsi="Times New Roman" w:cs="Times New Roman"/>
          <w:lang w:eastAsia="zh-CN"/>
        </w:rPr>
      </w:pPr>
      <w:r w:rsidRPr="002E6CA5">
        <w:rPr>
          <w:rFonts w:ascii="Times New Roman" w:hAnsi="Times New Roman" w:cs="Times New Roman"/>
        </w:rPr>
        <w:t xml:space="preserve">- </w:t>
      </w:r>
      <w:r w:rsidR="002E6CA5" w:rsidRPr="002E6CA5">
        <w:rPr>
          <w:rFonts w:ascii="Times New Roman" w:eastAsia="Times New Roman" w:hAnsi="Times New Roman" w:cs="Times New Roman"/>
          <w:sz w:val="22"/>
          <w:szCs w:val="22"/>
          <w:lang w:bidi="ar-SA"/>
        </w:rPr>
        <w:t>День призывника</w:t>
      </w:r>
      <w:r w:rsidRPr="002E6CA5">
        <w:rPr>
          <w:rFonts w:ascii="Times New Roman" w:eastAsia="Calibri" w:hAnsi="Times New Roman" w:cs="Times New Roman"/>
          <w:lang w:eastAsia="zh-CN"/>
        </w:rPr>
        <w:t>;</w:t>
      </w:r>
    </w:p>
    <w:p w14:paraId="1DD12595" w14:textId="42ABD6B4" w:rsidR="00997AA0" w:rsidRPr="002E6CA5" w:rsidRDefault="00997AA0" w:rsidP="005F23A6">
      <w:pPr>
        <w:tabs>
          <w:tab w:val="left" w:pos="709"/>
        </w:tabs>
        <w:jc w:val="both"/>
        <w:rPr>
          <w:rFonts w:ascii="Times New Roman" w:eastAsia="Calibri" w:hAnsi="Times New Roman" w:cs="Times New Roman"/>
          <w:lang w:eastAsia="zh-CN"/>
        </w:rPr>
      </w:pPr>
      <w:r w:rsidRPr="002E6CA5">
        <w:rPr>
          <w:rFonts w:ascii="Times New Roman" w:eastAsia="Calibri" w:hAnsi="Times New Roman" w:cs="Times New Roman"/>
          <w:lang w:eastAsia="zh-CN"/>
        </w:rPr>
        <w:t xml:space="preserve">- </w:t>
      </w:r>
      <w:r w:rsidR="002E6CA5" w:rsidRPr="002E6CA5">
        <w:rPr>
          <w:rFonts w:ascii="Times New Roman" w:eastAsia="Times New Roman" w:hAnsi="Times New Roman" w:cs="Times New Roman"/>
          <w:sz w:val="22"/>
          <w:szCs w:val="22"/>
          <w:lang w:bidi="ar-SA"/>
        </w:rPr>
        <w:t>Урок мужества в день памяти Ленинградского народного ополчения 23 сентября</w:t>
      </w:r>
      <w:r w:rsidRPr="002E6CA5">
        <w:rPr>
          <w:rFonts w:ascii="Times New Roman" w:eastAsia="Calibri" w:hAnsi="Times New Roman" w:cs="Times New Roman"/>
          <w:lang w:eastAsia="zh-CN"/>
        </w:rPr>
        <w:t>;</w:t>
      </w:r>
    </w:p>
    <w:p w14:paraId="7B9B8E55" w14:textId="22DF63D7" w:rsidR="00997AA0" w:rsidRPr="002E6CA5" w:rsidRDefault="00997AA0" w:rsidP="005F23A6">
      <w:pPr>
        <w:tabs>
          <w:tab w:val="left" w:pos="709"/>
        </w:tabs>
        <w:jc w:val="both"/>
        <w:rPr>
          <w:rFonts w:ascii="Times New Roman" w:eastAsia="Calibri" w:hAnsi="Times New Roman" w:cs="Times New Roman"/>
          <w:lang w:eastAsia="zh-CN"/>
        </w:rPr>
      </w:pPr>
      <w:r w:rsidRPr="002E6CA5">
        <w:rPr>
          <w:rFonts w:ascii="Times New Roman" w:eastAsia="Calibri" w:hAnsi="Times New Roman" w:cs="Times New Roman"/>
          <w:lang w:eastAsia="zh-CN"/>
        </w:rPr>
        <w:t xml:space="preserve">- </w:t>
      </w:r>
      <w:bookmarkStart w:id="3" w:name="_Hlk207115216"/>
      <w:r w:rsidR="002E6CA5" w:rsidRPr="002E6CA5">
        <w:rPr>
          <w:rFonts w:ascii="Times New Roman" w:eastAsia="Times New Roman" w:hAnsi="Times New Roman" w:cs="Times New Roman"/>
          <w:sz w:val="22"/>
          <w:szCs w:val="22"/>
          <w:lang w:bidi="ar-SA"/>
        </w:rPr>
        <w:t>Участие в организации и проведении мероприятия, посвященного 80-летнему юбилею Ленинградского арктического училища и 500-летию освоения Северного морского пути</w:t>
      </w:r>
      <w:bookmarkEnd w:id="3"/>
      <w:r w:rsidRPr="002E6CA5">
        <w:rPr>
          <w:rFonts w:ascii="Times New Roman" w:eastAsia="Calibri" w:hAnsi="Times New Roman" w:cs="Times New Roman"/>
          <w:lang w:eastAsia="zh-CN"/>
        </w:rPr>
        <w:t>;</w:t>
      </w:r>
    </w:p>
    <w:p w14:paraId="19B03E7B" w14:textId="770CD0EE" w:rsidR="00997AA0" w:rsidRPr="002E6CA5" w:rsidRDefault="00997AA0" w:rsidP="005F23A6">
      <w:pPr>
        <w:tabs>
          <w:tab w:val="left" w:pos="709"/>
        </w:tabs>
        <w:jc w:val="both"/>
        <w:rPr>
          <w:rFonts w:ascii="Times New Roman" w:eastAsia="Calibri" w:hAnsi="Times New Roman" w:cs="Times New Roman"/>
          <w:lang w:eastAsia="zh-CN"/>
        </w:rPr>
      </w:pPr>
      <w:r w:rsidRPr="002E6CA5">
        <w:rPr>
          <w:rFonts w:ascii="Times New Roman" w:eastAsia="Calibri" w:hAnsi="Times New Roman" w:cs="Times New Roman"/>
          <w:lang w:eastAsia="zh-CN"/>
        </w:rPr>
        <w:t xml:space="preserve">- </w:t>
      </w:r>
      <w:r w:rsidR="002E6CA5" w:rsidRPr="002E6CA5">
        <w:rPr>
          <w:rFonts w:ascii="Times New Roman" w:eastAsia="Times New Roman" w:hAnsi="Times New Roman" w:cs="Times New Roman"/>
          <w:sz w:val="22"/>
          <w:szCs w:val="22"/>
          <w:lang w:bidi="ar-SA"/>
        </w:rPr>
        <w:t>Организация и проведение мероприятия, посвященного памяти Ю. Инге</w:t>
      </w:r>
      <w:r w:rsidRPr="002E6CA5">
        <w:rPr>
          <w:rFonts w:ascii="Times New Roman" w:eastAsia="Calibri" w:hAnsi="Times New Roman" w:cs="Times New Roman"/>
          <w:lang w:eastAsia="zh-CN"/>
        </w:rPr>
        <w:t>;</w:t>
      </w:r>
    </w:p>
    <w:p w14:paraId="1959A1DE" w14:textId="6B58ECD2" w:rsidR="00997AA0" w:rsidRPr="002E6CA5" w:rsidRDefault="00997AA0" w:rsidP="005F23A6">
      <w:pPr>
        <w:tabs>
          <w:tab w:val="left" w:pos="709"/>
        </w:tabs>
        <w:jc w:val="both"/>
        <w:rPr>
          <w:rFonts w:ascii="Times New Roman" w:eastAsia="Calibri" w:hAnsi="Times New Roman" w:cs="Times New Roman"/>
          <w:lang w:eastAsia="zh-CN"/>
        </w:rPr>
      </w:pPr>
      <w:r w:rsidRPr="002E6CA5">
        <w:rPr>
          <w:rFonts w:ascii="Times New Roman" w:eastAsia="Calibri" w:hAnsi="Times New Roman" w:cs="Times New Roman"/>
          <w:lang w:eastAsia="zh-CN"/>
        </w:rPr>
        <w:t xml:space="preserve">- </w:t>
      </w:r>
      <w:bookmarkStart w:id="4" w:name="_Hlk213836868"/>
      <w:r w:rsidR="002E6CA5" w:rsidRPr="002E6CA5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Организация и проведение торжественного </w:t>
      </w:r>
      <w:bookmarkStart w:id="5" w:name="_Hlk221273585"/>
      <w:r w:rsidR="002E6CA5" w:rsidRPr="002E6CA5">
        <w:rPr>
          <w:rFonts w:ascii="Times New Roman" w:eastAsia="Times New Roman" w:hAnsi="Times New Roman" w:cs="Times New Roman"/>
          <w:sz w:val="22"/>
          <w:szCs w:val="22"/>
          <w:lang w:bidi="ar-SA"/>
        </w:rPr>
        <w:t>мероприятия по установке памятной таблички ветерану Великой Отечественной Войны</w:t>
      </w:r>
      <w:bookmarkEnd w:id="4"/>
      <w:bookmarkEnd w:id="5"/>
      <w:r w:rsidR="002E6CA5" w:rsidRPr="002E6CA5">
        <w:rPr>
          <w:rFonts w:ascii="Times New Roman" w:eastAsia="Calibri" w:hAnsi="Times New Roman" w:cs="Times New Roman"/>
          <w:lang w:eastAsia="zh-CN"/>
        </w:rPr>
        <w:t>.</w:t>
      </w:r>
    </w:p>
    <w:p w14:paraId="5BFBDEA9" w14:textId="031BEFEF" w:rsidR="00C61056" w:rsidRPr="002E6CA5" w:rsidRDefault="00C61056" w:rsidP="005F23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lang w:bidi="ar-SA"/>
        </w:rPr>
      </w:pPr>
      <w:r w:rsidRPr="002E6CA5">
        <w:rPr>
          <w:rFonts w:ascii="Times New Roman" w:eastAsia="Times New Roman" w:hAnsi="Times New Roman" w:cs="Times New Roman"/>
          <w:lang w:bidi="ar-SA"/>
        </w:rPr>
        <w:tab/>
        <w:t xml:space="preserve">В мероприятиях приняло участие </w:t>
      </w:r>
      <w:r w:rsidR="002E6CA5" w:rsidRPr="002E6CA5">
        <w:rPr>
          <w:rFonts w:ascii="Times New Roman" w:eastAsia="Times New Roman" w:hAnsi="Times New Roman" w:cs="Times New Roman"/>
          <w:lang w:bidi="ar-SA"/>
        </w:rPr>
        <w:t>1 115</w:t>
      </w:r>
      <w:r w:rsidRPr="002E6CA5">
        <w:rPr>
          <w:rFonts w:ascii="Times New Roman" w:eastAsia="Times New Roman" w:hAnsi="Times New Roman" w:cs="Times New Roman"/>
          <w:lang w:bidi="ar-SA"/>
        </w:rPr>
        <w:t xml:space="preserve"> человек. </w:t>
      </w:r>
    </w:p>
    <w:p w14:paraId="6899E570" w14:textId="77777777" w:rsidR="00C61056" w:rsidRDefault="00C61056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E6CA5">
        <w:rPr>
          <w:rFonts w:ascii="Times New Roman" w:hAnsi="Times New Roman" w:cs="Times New Roman"/>
        </w:rPr>
        <w:tab/>
        <w:t xml:space="preserve">Результатом реализации муниципальной программы является </w:t>
      </w:r>
      <w:r w:rsidRPr="002E6CA5">
        <w:rPr>
          <w:rFonts w:ascii="Times New Roman" w:eastAsia="Calibri" w:hAnsi="Times New Roman" w:cs="Times New Roman"/>
        </w:rPr>
        <w:t>р</w:t>
      </w:r>
      <w:r w:rsidRPr="002E6CA5">
        <w:rPr>
          <w:rFonts w:ascii="Times New Roman" w:hAnsi="Times New Roman" w:cs="Times New Roman"/>
        </w:rPr>
        <w:t>азвитие, укрепление и повышение высокого патриотического сознания и воспитания населения; духовный и культурный подъём в обществе, в том числе среди молодёжи; формирование у молодежи ответственности, гражданской активности, стремление к самореализации.</w:t>
      </w:r>
    </w:p>
    <w:p w14:paraId="7303F70A" w14:textId="77777777" w:rsidR="00C61056" w:rsidRDefault="00C61056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7A293669" w14:textId="77777777" w:rsidR="00C61056" w:rsidRPr="002E6CA5" w:rsidRDefault="00C61056" w:rsidP="005F23A6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2E6CA5">
        <w:rPr>
          <w:rFonts w:ascii="Times New Roman" w:hAnsi="Times New Roman" w:cs="Times New Roman"/>
          <w:b/>
        </w:rPr>
        <w:t>Муниципальная программа 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Стрельна».</w:t>
      </w:r>
    </w:p>
    <w:p w14:paraId="1A195D0C" w14:textId="77777777" w:rsidR="00C61056" w:rsidRPr="002E6CA5" w:rsidRDefault="00C61056" w:rsidP="005F23A6">
      <w:pPr>
        <w:jc w:val="both"/>
        <w:rPr>
          <w:rFonts w:ascii="Times New Roman" w:hAnsi="Times New Roman" w:cs="Times New Roman"/>
        </w:rPr>
      </w:pPr>
      <w:r w:rsidRPr="002E6CA5">
        <w:rPr>
          <w:rFonts w:ascii="Times New Roman" w:hAnsi="Times New Roman" w:cs="Times New Roman"/>
        </w:rPr>
        <w:t>Муниципальная программа исполнена на 100%.</w:t>
      </w:r>
    </w:p>
    <w:p w14:paraId="5A13556C" w14:textId="3AEFDB03" w:rsidR="00C61056" w:rsidRPr="002E6CA5" w:rsidRDefault="00C61056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E6CA5">
        <w:rPr>
          <w:rFonts w:ascii="Times New Roman" w:hAnsi="Times New Roman" w:cs="Times New Roman"/>
        </w:rPr>
        <w:t xml:space="preserve">В рамках реализации муниципальной программы проведено </w:t>
      </w:r>
      <w:r w:rsidR="002E6CA5" w:rsidRPr="002E6CA5">
        <w:rPr>
          <w:rFonts w:ascii="Times New Roman" w:hAnsi="Times New Roman" w:cs="Times New Roman"/>
        </w:rPr>
        <w:t>6</w:t>
      </w:r>
      <w:r w:rsidRPr="002E6CA5">
        <w:rPr>
          <w:rFonts w:ascii="Times New Roman" w:hAnsi="Times New Roman" w:cs="Times New Roman"/>
        </w:rPr>
        <w:t xml:space="preserve"> мероприятий, в том числе:</w:t>
      </w:r>
    </w:p>
    <w:p w14:paraId="32C0F5B0" w14:textId="7497AB44" w:rsidR="00C61056" w:rsidRPr="002E6CA5" w:rsidRDefault="00C61056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E6CA5">
        <w:rPr>
          <w:rFonts w:ascii="Times New Roman" w:hAnsi="Times New Roman" w:cs="Times New Roman"/>
        </w:rPr>
        <w:lastRenderedPageBreak/>
        <w:t xml:space="preserve">тематические дни двора; кружки для детей и подростков; досуговые мероприятия, посвященные Новому Году; </w:t>
      </w:r>
      <w:r w:rsidR="002E6CA5" w:rsidRPr="002E6CA5">
        <w:rPr>
          <w:rFonts w:ascii="Times New Roman" w:hAnsi="Times New Roman" w:cs="Times New Roman"/>
        </w:rPr>
        <w:t>фестиваль ко Дню молодежи</w:t>
      </w:r>
      <w:r w:rsidRPr="002E6CA5">
        <w:rPr>
          <w:rFonts w:ascii="Times New Roman" w:hAnsi="Times New Roman" w:cs="Times New Roman"/>
        </w:rPr>
        <w:t xml:space="preserve">. В мероприятиях приняло участие </w:t>
      </w:r>
      <w:r w:rsidR="002E6CA5" w:rsidRPr="002E6CA5">
        <w:rPr>
          <w:rFonts w:ascii="Times New Roman" w:eastAsia="Times New Roman" w:hAnsi="Times New Roman" w:cs="Times New Roman"/>
          <w:lang w:bidi="ar-SA"/>
        </w:rPr>
        <w:t>3 217</w:t>
      </w:r>
      <w:r w:rsidRPr="002E6CA5">
        <w:rPr>
          <w:rFonts w:ascii="Times New Roman" w:hAnsi="Times New Roman" w:cs="Times New Roman"/>
        </w:rPr>
        <w:t xml:space="preserve"> человек.</w:t>
      </w:r>
    </w:p>
    <w:p w14:paraId="2F9E3888" w14:textId="1EB1E359" w:rsidR="001F6DEE" w:rsidRDefault="001F6DEE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E6CA5">
        <w:rPr>
          <w:rFonts w:ascii="Times New Roman" w:hAnsi="Times New Roman" w:cs="Times New Roman"/>
        </w:rPr>
        <w:t>Результатом реализации муниципальной программы является усовершенствование форм и качества культурного досуга жителей Муниципального образования, 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образования, повышение уровня культуры населения, приобщение к культурным традициям, эстетическое воспитание жителей Муниципального образования.</w:t>
      </w:r>
    </w:p>
    <w:p w14:paraId="63EB79D8" w14:textId="77777777" w:rsidR="001F6DEE" w:rsidRDefault="001F6DEE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5BAE3566" w14:textId="5A02DD47" w:rsidR="001F6DEE" w:rsidRPr="009D294D" w:rsidRDefault="001F6DEE" w:rsidP="005F23A6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9D294D">
        <w:rPr>
          <w:rFonts w:ascii="Times New Roman" w:hAnsi="Times New Roman" w:cs="Times New Roman"/>
          <w:b/>
        </w:rPr>
        <w:t>Муниципальная программа</w:t>
      </w:r>
      <w:r w:rsidRPr="009D294D">
        <w:rPr>
          <w:rFonts w:ascii="Times New Roman" w:hAnsi="Times New Roman" w:cs="Times New Roman"/>
        </w:rPr>
        <w:t xml:space="preserve"> «</w:t>
      </w:r>
      <w:r w:rsidRPr="009D294D">
        <w:rPr>
          <w:rFonts w:ascii="Times New Roman" w:hAnsi="Times New Roman" w:cs="Times New Roman"/>
          <w:b/>
          <w:color w:val="auto"/>
          <w:szCs w:val="32"/>
        </w:rPr>
        <w:t>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  <w:r w:rsidRPr="009D294D">
        <w:rPr>
          <w:rFonts w:ascii="Times New Roman" w:hAnsi="Times New Roman" w:cs="Times New Roman"/>
        </w:rPr>
        <w:t>.</w:t>
      </w:r>
    </w:p>
    <w:p w14:paraId="45437367" w14:textId="68BD1013" w:rsidR="001F6DEE" w:rsidRPr="009D294D" w:rsidRDefault="001F6DEE" w:rsidP="005F23A6">
      <w:pPr>
        <w:jc w:val="both"/>
        <w:rPr>
          <w:rFonts w:ascii="Times New Roman" w:hAnsi="Times New Roman" w:cs="Times New Roman"/>
        </w:rPr>
      </w:pPr>
      <w:r w:rsidRPr="009D294D">
        <w:rPr>
          <w:rFonts w:ascii="Times New Roman" w:hAnsi="Times New Roman" w:cs="Times New Roman"/>
        </w:rPr>
        <w:t xml:space="preserve">Муниципальная программа исполнена на </w:t>
      </w:r>
      <w:r w:rsidR="009D294D" w:rsidRPr="009D294D">
        <w:rPr>
          <w:rFonts w:ascii="Times New Roman" w:hAnsi="Times New Roman" w:cs="Times New Roman"/>
        </w:rPr>
        <w:t>100</w:t>
      </w:r>
      <w:r w:rsidRPr="009D294D">
        <w:rPr>
          <w:rFonts w:ascii="Times New Roman" w:hAnsi="Times New Roman" w:cs="Times New Roman"/>
        </w:rPr>
        <w:t>%.</w:t>
      </w:r>
    </w:p>
    <w:p w14:paraId="47AF1F18" w14:textId="19D795BB" w:rsidR="001F6DEE" w:rsidRPr="009D294D" w:rsidRDefault="001F6DEE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9D294D">
        <w:rPr>
          <w:rFonts w:ascii="Times New Roman" w:hAnsi="Times New Roman" w:cs="Times New Roman"/>
        </w:rPr>
        <w:t xml:space="preserve">В рамках реализации муниципальной программы проведено </w:t>
      </w:r>
      <w:r w:rsidR="009D294D" w:rsidRPr="009D294D">
        <w:rPr>
          <w:rFonts w:ascii="Times New Roman" w:hAnsi="Times New Roman" w:cs="Times New Roman"/>
        </w:rPr>
        <w:t>22</w:t>
      </w:r>
      <w:r w:rsidRPr="009D294D">
        <w:rPr>
          <w:rFonts w:ascii="Times New Roman" w:hAnsi="Times New Roman" w:cs="Times New Roman"/>
        </w:rPr>
        <w:t xml:space="preserve"> мероприяти</w:t>
      </w:r>
      <w:r w:rsidR="009D294D" w:rsidRPr="009D294D">
        <w:rPr>
          <w:rFonts w:ascii="Times New Roman" w:hAnsi="Times New Roman" w:cs="Times New Roman"/>
        </w:rPr>
        <w:t>я</w:t>
      </w:r>
      <w:r w:rsidRPr="009D294D">
        <w:rPr>
          <w:rFonts w:ascii="Times New Roman" w:hAnsi="Times New Roman" w:cs="Times New Roman"/>
        </w:rPr>
        <w:t>, в том числе:</w:t>
      </w:r>
    </w:p>
    <w:p w14:paraId="2448AC0B" w14:textId="7E97DD41" w:rsidR="001F6DEE" w:rsidRPr="009D294D" w:rsidRDefault="001F6DEE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9D294D">
        <w:rPr>
          <w:rFonts w:ascii="Times New Roman" w:hAnsi="Times New Roman" w:cs="Times New Roman"/>
        </w:rPr>
        <w:t>- турниры по шашкам, шахматам, волейболу, стритболу, пинг-понгу, бадминтону, дартсу, футболу, теннису;</w:t>
      </w:r>
    </w:p>
    <w:p w14:paraId="12FCF10C" w14:textId="230FFAE7" w:rsidR="001F6DEE" w:rsidRPr="009D294D" w:rsidRDefault="001F6DEE" w:rsidP="005F23A6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9D294D">
        <w:rPr>
          <w:rFonts w:ascii="Times New Roman" w:hAnsi="Times New Roman" w:cs="Times New Roman"/>
        </w:rPr>
        <w:t xml:space="preserve">- спортивные праздники: </w:t>
      </w:r>
      <w:r w:rsidRPr="009D294D">
        <w:rPr>
          <w:rFonts w:ascii="Times New Roman" w:hAnsi="Times New Roman" w:cs="Times New Roman"/>
          <w:color w:val="auto"/>
          <w:szCs w:val="22"/>
        </w:rPr>
        <w:t xml:space="preserve">к 23 февраля, ко Дню 8 марта, «Крымская весна», </w:t>
      </w:r>
      <w:r w:rsidRPr="009D294D">
        <w:rPr>
          <w:rFonts w:ascii="Times New Roman" w:hAnsi="Times New Roman" w:cs="Times New Roman"/>
          <w:szCs w:val="22"/>
        </w:rPr>
        <w:t>ко Дню защиты детей</w:t>
      </w:r>
      <w:r w:rsidR="008C2E76" w:rsidRPr="009D294D">
        <w:rPr>
          <w:rFonts w:ascii="Times New Roman" w:hAnsi="Times New Roman" w:cs="Times New Roman"/>
          <w:szCs w:val="22"/>
        </w:rPr>
        <w:t>,</w:t>
      </w:r>
      <w:r w:rsidRPr="009D294D">
        <w:rPr>
          <w:rFonts w:ascii="Times New Roman" w:hAnsi="Times New Roman" w:cs="Times New Roman"/>
          <w:szCs w:val="22"/>
        </w:rPr>
        <w:t xml:space="preserve"> «Быстрее, выше, сильнее», </w:t>
      </w:r>
      <w:r w:rsidRPr="009D294D">
        <w:rPr>
          <w:rFonts w:ascii="Times New Roman" w:hAnsi="Times New Roman" w:cs="Times New Roman"/>
          <w:color w:val="auto"/>
          <w:szCs w:val="22"/>
        </w:rPr>
        <w:t>ко Дню России, ко Дню семьи, любви и верности</w:t>
      </w:r>
      <w:r w:rsidR="002A62AF" w:rsidRPr="009D294D">
        <w:rPr>
          <w:rFonts w:ascii="Times New Roman" w:hAnsi="Times New Roman" w:cs="Times New Roman"/>
          <w:color w:val="auto"/>
          <w:szCs w:val="22"/>
        </w:rPr>
        <w:t>, «</w:t>
      </w:r>
      <w:r w:rsidR="009D294D" w:rsidRPr="009D294D">
        <w:rPr>
          <w:rFonts w:ascii="Times New Roman" w:hAnsi="Times New Roman" w:cs="Times New Roman"/>
          <w:color w:val="auto"/>
          <w:szCs w:val="22"/>
        </w:rPr>
        <w:t>МЫ</w:t>
      </w:r>
      <w:r w:rsidR="002A62AF" w:rsidRPr="009D294D">
        <w:rPr>
          <w:rFonts w:ascii="Times New Roman" w:hAnsi="Times New Roman" w:cs="Times New Roman"/>
          <w:color w:val="auto"/>
          <w:szCs w:val="22"/>
        </w:rPr>
        <w:t xml:space="preserve"> </w:t>
      </w:r>
      <w:r w:rsidR="009D294D" w:rsidRPr="009D294D">
        <w:rPr>
          <w:rFonts w:ascii="Times New Roman" w:hAnsi="Times New Roman" w:cs="Times New Roman"/>
          <w:color w:val="auto"/>
          <w:szCs w:val="22"/>
        </w:rPr>
        <w:t>–</w:t>
      </w:r>
      <w:r w:rsidR="002A62AF" w:rsidRPr="009D294D">
        <w:rPr>
          <w:rFonts w:ascii="Times New Roman" w:hAnsi="Times New Roman" w:cs="Times New Roman"/>
          <w:color w:val="auto"/>
          <w:szCs w:val="22"/>
        </w:rPr>
        <w:t xml:space="preserve"> </w:t>
      </w:r>
      <w:r w:rsidR="009D294D" w:rsidRPr="009D294D">
        <w:rPr>
          <w:rFonts w:ascii="Times New Roman" w:hAnsi="Times New Roman" w:cs="Times New Roman"/>
          <w:color w:val="auto"/>
          <w:szCs w:val="22"/>
        </w:rPr>
        <w:t>команда ГТО</w:t>
      </w:r>
      <w:r w:rsidR="002A62AF" w:rsidRPr="009D294D">
        <w:rPr>
          <w:rFonts w:ascii="Times New Roman" w:hAnsi="Times New Roman" w:cs="Times New Roman"/>
          <w:color w:val="auto"/>
          <w:szCs w:val="22"/>
        </w:rPr>
        <w:t>»,</w:t>
      </w:r>
      <w:r w:rsidRPr="009D294D">
        <w:rPr>
          <w:rFonts w:ascii="Times New Roman" w:hAnsi="Times New Roman" w:cs="Times New Roman"/>
          <w:color w:val="auto"/>
          <w:szCs w:val="22"/>
        </w:rPr>
        <w:t xml:space="preserve"> </w:t>
      </w:r>
      <w:r w:rsidR="002A62AF" w:rsidRPr="009D294D">
        <w:rPr>
          <w:rFonts w:ascii="Times New Roman" w:hAnsi="Times New Roman" w:cs="Times New Roman"/>
          <w:color w:val="auto"/>
          <w:szCs w:val="22"/>
        </w:rPr>
        <w:t>«</w:t>
      </w:r>
      <w:r w:rsidR="009D294D" w:rsidRPr="009D294D">
        <w:rPr>
          <w:rFonts w:ascii="Times New Roman" w:hAnsi="Times New Roman" w:cs="Times New Roman"/>
          <w:color w:val="auto"/>
          <w:szCs w:val="22"/>
        </w:rPr>
        <w:t>О, с</w:t>
      </w:r>
      <w:r w:rsidR="002A62AF" w:rsidRPr="009D294D">
        <w:rPr>
          <w:rFonts w:ascii="Times New Roman" w:hAnsi="Times New Roman" w:cs="Times New Roman"/>
          <w:color w:val="auto"/>
          <w:szCs w:val="22"/>
        </w:rPr>
        <w:t>порт-</w:t>
      </w:r>
      <w:r w:rsidR="009D294D" w:rsidRPr="009D294D">
        <w:rPr>
          <w:rFonts w:ascii="Times New Roman" w:hAnsi="Times New Roman" w:cs="Times New Roman"/>
          <w:color w:val="auto"/>
          <w:szCs w:val="22"/>
        </w:rPr>
        <w:t>ты мир</w:t>
      </w:r>
      <w:r w:rsidR="002A62AF" w:rsidRPr="009D294D">
        <w:rPr>
          <w:rFonts w:ascii="Times New Roman" w:hAnsi="Times New Roman" w:cs="Times New Roman"/>
          <w:color w:val="auto"/>
          <w:szCs w:val="22"/>
        </w:rPr>
        <w:t>», «</w:t>
      </w:r>
      <w:r w:rsidR="008C2E76" w:rsidRPr="009D294D">
        <w:rPr>
          <w:rFonts w:ascii="Times New Roman" w:hAnsi="Times New Roman" w:cs="Times New Roman"/>
          <w:color w:val="auto"/>
          <w:szCs w:val="22"/>
        </w:rPr>
        <w:t>Здоровое будущее</w:t>
      </w:r>
      <w:r w:rsidR="002A62AF" w:rsidRPr="009D294D">
        <w:rPr>
          <w:rFonts w:ascii="Times New Roman" w:hAnsi="Times New Roman" w:cs="Times New Roman"/>
          <w:color w:val="auto"/>
          <w:szCs w:val="22"/>
        </w:rPr>
        <w:t>», День физкультурника</w:t>
      </w:r>
      <w:r w:rsidR="009D294D" w:rsidRPr="009D294D">
        <w:rPr>
          <w:rFonts w:ascii="Times New Roman" w:hAnsi="Times New Roman" w:cs="Times New Roman"/>
          <w:color w:val="auto"/>
          <w:szCs w:val="22"/>
        </w:rPr>
        <w:t>.</w:t>
      </w:r>
    </w:p>
    <w:p w14:paraId="18523996" w14:textId="37194629" w:rsidR="00C61056" w:rsidRPr="009D294D" w:rsidRDefault="002A62AF" w:rsidP="005F23A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9D294D">
        <w:rPr>
          <w:rFonts w:ascii="Times New Roman" w:hAnsi="Times New Roman" w:cs="Times New Roman"/>
          <w:color w:val="auto"/>
          <w:szCs w:val="22"/>
        </w:rPr>
        <w:t xml:space="preserve">В мероприятиях приняло участие </w:t>
      </w:r>
      <w:r w:rsidR="009D294D" w:rsidRPr="009D294D">
        <w:rPr>
          <w:rFonts w:ascii="Times New Roman" w:hAnsi="Times New Roman" w:cs="Times New Roman"/>
          <w:color w:val="auto"/>
          <w:szCs w:val="22"/>
        </w:rPr>
        <w:t>1 302</w:t>
      </w:r>
      <w:r w:rsidRPr="009D294D">
        <w:rPr>
          <w:rFonts w:ascii="Times New Roman" w:hAnsi="Times New Roman" w:cs="Times New Roman"/>
          <w:color w:val="auto"/>
          <w:szCs w:val="22"/>
        </w:rPr>
        <w:t xml:space="preserve"> человек</w:t>
      </w:r>
      <w:r w:rsidR="009D294D" w:rsidRPr="009D294D">
        <w:rPr>
          <w:rFonts w:ascii="Times New Roman" w:hAnsi="Times New Roman" w:cs="Times New Roman"/>
          <w:color w:val="auto"/>
          <w:szCs w:val="22"/>
        </w:rPr>
        <w:t>а</w:t>
      </w:r>
      <w:r w:rsidRPr="009D294D">
        <w:rPr>
          <w:rFonts w:ascii="Times New Roman" w:hAnsi="Times New Roman" w:cs="Times New Roman"/>
          <w:color w:val="auto"/>
          <w:szCs w:val="22"/>
        </w:rPr>
        <w:t>.</w:t>
      </w:r>
      <w:r w:rsidR="001F6DEE" w:rsidRPr="009D294D">
        <w:rPr>
          <w:rFonts w:ascii="Times New Roman" w:hAnsi="Times New Roman" w:cs="Times New Roman"/>
        </w:rPr>
        <w:t xml:space="preserve"> </w:t>
      </w:r>
    </w:p>
    <w:p w14:paraId="2577DD46" w14:textId="77777777" w:rsidR="002A62AF" w:rsidRDefault="002A62AF" w:rsidP="005F23A6">
      <w:pPr>
        <w:jc w:val="both"/>
        <w:rPr>
          <w:rFonts w:ascii="Times New Roman" w:hAnsi="Times New Roman" w:cs="Times New Roman"/>
          <w:color w:val="auto"/>
        </w:rPr>
      </w:pPr>
      <w:r w:rsidRPr="009D294D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 w:rsidRPr="009D294D">
        <w:rPr>
          <w:rFonts w:ascii="Times New Roman" w:hAnsi="Times New Roman" w:cs="Times New Roman"/>
          <w:color w:val="auto"/>
        </w:rPr>
        <w:t xml:space="preserve"> формирование у населения потребности в регулярных занятиях физической культуры и спортом, в активном отдыхе, содействующих улучшению состояния их физического здоровья, снижению заболеваемости и увеличению их работоспособности, внедрение физической культуры и спорта в повседневную жизнь, распространение привычек здорового образа жизни у населения Муниципального образования.</w:t>
      </w:r>
    </w:p>
    <w:p w14:paraId="02709F99" w14:textId="77777777" w:rsidR="002A62AF" w:rsidRDefault="002A62AF" w:rsidP="0004046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</w:p>
    <w:sectPr w:rsidR="002A62AF" w:rsidSect="00982D22">
      <w:pgSz w:w="11906" w:h="16838"/>
      <w:pgMar w:top="284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7167"/>
    <w:multiLevelType w:val="hybridMultilevel"/>
    <w:tmpl w:val="E89E8A3E"/>
    <w:lvl w:ilvl="0" w:tplc="DF240FD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9B7AC4"/>
    <w:multiLevelType w:val="hybridMultilevel"/>
    <w:tmpl w:val="CEF2A7A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87413D"/>
    <w:multiLevelType w:val="hybridMultilevel"/>
    <w:tmpl w:val="0A34A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353E85"/>
    <w:multiLevelType w:val="hybridMultilevel"/>
    <w:tmpl w:val="5D5CF6A0"/>
    <w:lvl w:ilvl="0" w:tplc="F30CA8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3551CB"/>
    <w:multiLevelType w:val="hybridMultilevel"/>
    <w:tmpl w:val="D6007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96C14"/>
    <w:multiLevelType w:val="hybridMultilevel"/>
    <w:tmpl w:val="212034C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80081A"/>
    <w:multiLevelType w:val="multilevel"/>
    <w:tmpl w:val="A46E91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A63DC1"/>
    <w:multiLevelType w:val="hybridMultilevel"/>
    <w:tmpl w:val="3F4243E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B85F31"/>
    <w:multiLevelType w:val="hybridMultilevel"/>
    <w:tmpl w:val="89AE55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955D4A"/>
    <w:multiLevelType w:val="hybridMultilevel"/>
    <w:tmpl w:val="3404F056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A305847"/>
    <w:multiLevelType w:val="hybridMultilevel"/>
    <w:tmpl w:val="8E747E2E"/>
    <w:lvl w:ilvl="0" w:tplc="2342EC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240196">
    <w:abstractNumId w:val="0"/>
  </w:num>
  <w:num w:numId="2" w16cid:durableId="959335630">
    <w:abstractNumId w:val="7"/>
  </w:num>
  <w:num w:numId="3" w16cid:durableId="1581913854">
    <w:abstractNumId w:val="2"/>
  </w:num>
  <w:num w:numId="4" w16cid:durableId="1339579747">
    <w:abstractNumId w:val="4"/>
  </w:num>
  <w:num w:numId="5" w16cid:durableId="510030847">
    <w:abstractNumId w:val="10"/>
  </w:num>
  <w:num w:numId="6" w16cid:durableId="629677429">
    <w:abstractNumId w:val="1"/>
  </w:num>
  <w:num w:numId="7" w16cid:durableId="1863207270">
    <w:abstractNumId w:val="8"/>
  </w:num>
  <w:num w:numId="8" w16cid:durableId="1884172094">
    <w:abstractNumId w:val="3"/>
  </w:num>
  <w:num w:numId="9" w16cid:durableId="640616076">
    <w:abstractNumId w:val="9"/>
  </w:num>
  <w:num w:numId="10" w16cid:durableId="712577252">
    <w:abstractNumId w:val="11"/>
  </w:num>
  <w:num w:numId="11" w16cid:durableId="901911746">
    <w:abstractNumId w:val="5"/>
  </w:num>
  <w:num w:numId="12" w16cid:durableId="1499224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25"/>
    <w:rsid w:val="00033AC8"/>
    <w:rsid w:val="0004046C"/>
    <w:rsid w:val="00041512"/>
    <w:rsid w:val="00065438"/>
    <w:rsid w:val="00076380"/>
    <w:rsid w:val="00094A92"/>
    <w:rsid w:val="000A0DAD"/>
    <w:rsid w:val="000B047B"/>
    <w:rsid w:val="000D036D"/>
    <w:rsid w:val="000D1F7F"/>
    <w:rsid w:val="000E20EE"/>
    <w:rsid w:val="000F788C"/>
    <w:rsid w:val="001160C9"/>
    <w:rsid w:val="00153BDA"/>
    <w:rsid w:val="00156BC9"/>
    <w:rsid w:val="00157F3D"/>
    <w:rsid w:val="00176E92"/>
    <w:rsid w:val="001B3F70"/>
    <w:rsid w:val="001C697E"/>
    <w:rsid w:val="001F6DEE"/>
    <w:rsid w:val="002207F0"/>
    <w:rsid w:val="002A192A"/>
    <w:rsid w:val="002A62AF"/>
    <w:rsid w:val="002A7CDC"/>
    <w:rsid w:val="002C0514"/>
    <w:rsid w:val="002C4060"/>
    <w:rsid w:val="002D0CFA"/>
    <w:rsid w:val="002D3350"/>
    <w:rsid w:val="002E6CA5"/>
    <w:rsid w:val="003135E3"/>
    <w:rsid w:val="00333133"/>
    <w:rsid w:val="003374CF"/>
    <w:rsid w:val="00337F43"/>
    <w:rsid w:val="003675AC"/>
    <w:rsid w:val="003743DC"/>
    <w:rsid w:val="00376DAC"/>
    <w:rsid w:val="00382826"/>
    <w:rsid w:val="003B7704"/>
    <w:rsid w:val="00440272"/>
    <w:rsid w:val="00466FC8"/>
    <w:rsid w:val="00474CE2"/>
    <w:rsid w:val="0048295B"/>
    <w:rsid w:val="00482C3B"/>
    <w:rsid w:val="004B071D"/>
    <w:rsid w:val="004B7149"/>
    <w:rsid w:val="004C3368"/>
    <w:rsid w:val="004E6951"/>
    <w:rsid w:val="00506130"/>
    <w:rsid w:val="00516D26"/>
    <w:rsid w:val="00524E1F"/>
    <w:rsid w:val="00554D3F"/>
    <w:rsid w:val="00557B9A"/>
    <w:rsid w:val="00584FA6"/>
    <w:rsid w:val="005A1DBE"/>
    <w:rsid w:val="005D6AD0"/>
    <w:rsid w:val="005F23A6"/>
    <w:rsid w:val="006056F4"/>
    <w:rsid w:val="006214B1"/>
    <w:rsid w:val="006245A8"/>
    <w:rsid w:val="00626ED6"/>
    <w:rsid w:val="006378B4"/>
    <w:rsid w:val="006521FB"/>
    <w:rsid w:val="006C6AE2"/>
    <w:rsid w:val="006D106E"/>
    <w:rsid w:val="006D74BA"/>
    <w:rsid w:val="006E5911"/>
    <w:rsid w:val="00700D83"/>
    <w:rsid w:val="00706371"/>
    <w:rsid w:val="00743562"/>
    <w:rsid w:val="007450A0"/>
    <w:rsid w:val="0075500C"/>
    <w:rsid w:val="00763890"/>
    <w:rsid w:val="00765726"/>
    <w:rsid w:val="00771CB2"/>
    <w:rsid w:val="0079350F"/>
    <w:rsid w:val="007C1001"/>
    <w:rsid w:val="007C11E8"/>
    <w:rsid w:val="007F4331"/>
    <w:rsid w:val="008133E9"/>
    <w:rsid w:val="00816111"/>
    <w:rsid w:val="00821390"/>
    <w:rsid w:val="00827B23"/>
    <w:rsid w:val="008437B5"/>
    <w:rsid w:val="00846624"/>
    <w:rsid w:val="00871130"/>
    <w:rsid w:val="008C2E76"/>
    <w:rsid w:val="008C5571"/>
    <w:rsid w:val="008E1B70"/>
    <w:rsid w:val="008E3F8E"/>
    <w:rsid w:val="008F247A"/>
    <w:rsid w:val="009229F9"/>
    <w:rsid w:val="0092745F"/>
    <w:rsid w:val="00965103"/>
    <w:rsid w:val="00980673"/>
    <w:rsid w:val="00982D22"/>
    <w:rsid w:val="00997AA0"/>
    <w:rsid w:val="009B2A98"/>
    <w:rsid w:val="009B37F3"/>
    <w:rsid w:val="009D294D"/>
    <w:rsid w:val="009D7009"/>
    <w:rsid w:val="00A14F32"/>
    <w:rsid w:val="00A17157"/>
    <w:rsid w:val="00A6017E"/>
    <w:rsid w:val="00A95F57"/>
    <w:rsid w:val="00A97ACA"/>
    <w:rsid w:val="00AD777C"/>
    <w:rsid w:val="00AF3126"/>
    <w:rsid w:val="00B1294D"/>
    <w:rsid w:val="00B240B6"/>
    <w:rsid w:val="00B36125"/>
    <w:rsid w:val="00B365FD"/>
    <w:rsid w:val="00B52BA2"/>
    <w:rsid w:val="00B947F2"/>
    <w:rsid w:val="00BA0A9B"/>
    <w:rsid w:val="00BA69F1"/>
    <w:rsid w:val="00BD5B70"/>
    <w:rsid w:val="00BD5E6C"/>
    <w:rsid w:val="00BF48F4"/>
    <w:rsid w:val="00C02BBF"/>
    <w:rsid w:val="00C04694"/>
    <w:rsid w:val="00C20586"/>
    <w:rsid w:val="00C35E38"/>
    <w:rsid w:val="00C3602A"/>
    <w:rsid w:val="00C61056"/>
    <w:rsid w:val="00C90A6B"/>
    <w:rsid w:val="00CB6E86"/>
    <w:rsid w:val="00CC2E9D"/>
    <w:rsid w:val="00CE6B73"/>
    <w:rsid w:val="00CF6D27"/>
    <w:rsid w:val="00D07F0D"/>
    <w:rsid w:val="00D15680"/>
    <w:rsid w:val="00D45018"/>
    <w:rsid w:val="00D83ED8"/>
    <w:rsid w:val="00DA3BDF"/>
    <w:rsid w:val="00E34774"/>
    <w:rsid w:val="00E3681B"/>
    <w:rsid w:val="00E40005"/>
    <w:rsid w:val="00E61372"/>
    <w:rsid w:val="00E62D99"/>
    <w:rsid w:val="00E67277"/>
    <w:rsid w:val="00E7474A"/>
    <w:rsid w:val="00E74BE1"/>
    <w:rsid w:val="00ED1416"/>
    <w:rsid w:val="00ED1B26"/>
    <w:rsid w:val="00ED5B77"/>
    <w:rsid w:val="00F23223"/>
    <w:rsid w:val="00F44662"/>
    <w:rsid w:val="00F44A9D"/>
    <w:rsid w:val="00FA767B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265"/>
  <w15:chartTrackingRefBased/>
  <w15:docId w15:val="{30CE88EB-011A-42C2-96EC-E7F7A6E1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61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74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E74BE1"/>
    <w:pPr>
      <w:ind w:left="720"/>
      <w:contextualSpacing/>
    </w:pPr>
  </w:style>
  <w:style w:type="paragraph" w:customStyle="1" w:styleId="ConsPlusNormal">
    <w:name w:val="ConsPlusNormal"/>
    <w:rsid w:val="003331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3828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Абзац списка Знак"/>
    <w:link w:val="a4"/>
    <w:uiPriority w:val="34"/>
    <w:locked/>
    <w:rsid w:val="001F6DE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Strong"/>
    <w:basedOn w:val="a0"/>
    <w:uiPriority w:val="22"/>
    <w:qFormat/>
    <w:rsid w:val="006214B1"/>
    <w:rPr>
      <w:b/>
      <w:bCs/>
    </w:rPr>
  </w:style>
  <w:style w:type="character" w:customStyle="1" w:styleId="4">
    <w:name w:val="Основной текст (4)_"/>
    <w:basedOn w:val="a0"/>
    <w:link w:val="40"/>
    <w:rsid w:val="006214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14B1"/>
    <w:pPr>
      <w:shd w:val="clear" w:color="auto" w:fill="FFFFFF"/>
      <w:spacing w:after="240" w:line="278" w:lineRule="exact"/>
      <w:ind w:hanging="16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6214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14B1"/>
    <w:pPr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2251-43A0-43C4-9413-E528941D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12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1</cp:lastModifiedBy>
  <cp:revision>14</cp:revision>
  <cp:lastPrinted>2026-02-27T07:40:00Z</cp:lastPrinted>
  <dcterms:created xsi:type="dcterms:W3CDTF">2026-02-20T07:01:00Z</dcterms:created>
  <dcterms:modified xsi:type="dcterms:W3CDTF">2026-05-06T07:58:00Z</dcterms:modified>
</cp:coreProperties>
</file>