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DCE2B" w14:textId="5C7D85E5" w:rsidR="00EB088D" w:rsidRDefault="00EB088D" w:rsidP="00EB088D">
      <w:pPr>
        <w:ind w:left="3969"/>
        <w:rPr>
          <w:szCs w:val="22"/>
          <w:lang w:eastAsia="en-US"/>
        </w:rPr>
      </w:pPr>
      <w:r>
        <w:t>Приложение 3</w:t>
      </w:r>
    </w:p>
    <w:p w14:paraId="12BB5517" w14:textId="77777777" w:rsidR="00EB088D" w:rsidRDefault="00EB088D" w:rsidP="00EB088D">
      <w:pPr>
        <w:ind w:left="3969"/>
      </w:pPr>
      <w:r>
        <w:t>к постановлению Местной администрации</w:t>
      </w:r>
    </w:p>
    <w:p w14:paraId="37BC046F" w14:textId="77777777" w:rsidR="00EB088D" w:rsidRDefault="00EB088D" w:rsidP="00EB088D">
      <w:pPr>
        <w:ind w:left="3969"/>
      </w:pPr>
      <w:r>
        <w:t>Муниципального образования поселок Стрельна</w:t>
      </w:r>
    </w:p>
    <w:p w14:paraId="4302EF30" w14:textId="41AC1521" w:rsidR="00EB088D" w:rsidRDefault="00EB088D" w:rsidP="00EB088D">
      <w:pPr>
        <w:ind w:left="3969"/>
      </w:pPr>
      <w:r>
        <w:t xml:space="preserve">от </w:t>
      </w:r>
      <w:r w:rsidR="00E04FAC">
        <w:t>15.05.2020 №44</w:t>
      </w:r>
    </w:p>
    <w:p w14:paraId="629EEE9C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0634BF47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309AA9C9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38705731" w14:textId="77777777" w:rsidR="00EB088D" w:rsidRDefault="00EB088D" w:rsidP="00EB08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48CDBE1A" w14:textId="77777777" w:rsidR="00EB088D" w:rsidRDefault="00EB088D" w:rsidP="00EB088D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профилактике терроризма и экстремизма, а также в минимизации и (или) ликвидации последствий их проявлений на территории муниципального образования»</w:t>
      </w:r>
    </w:p>
    <w:p w14:paraId="1802DA58" w14:textId="77777777" w:rsidR="00EB088D" w:rsidRDefault="00EB088D" w:rsidP="00EB088D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EB088D" w14:paraId="1E4B2701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0EDA" w14:textId="77777777" w:rsidR="00EB088D" w:rsidRDefault="00EB088D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9377" w14:textId="77777777" w:rsidR="00EB088D" w:rsidRDefault="00EB088D">
            <w:r>
              <w:t>2020 год</w:t>
            </w:r>
          </w:p>
        </w:tc>
      </w:tr>
      <w:tr w:rsidR="00EB088D" w14:paraId="091787C8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24FC" w14:textId="77777777" w:rsidR="00EB088D" w:rsidRDefault="00EB088D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BA64C" w14:textId="77777777" w:rsidR="00EB088D" w:rsidRDefault="00EB088D">
            <w:r>
              <w:t>Местная администрация Муниципального образования поселок Стрельна</w:t>
            </w:r>
          </w:p>
        </w:tc>
      </w:tr>
      <w:tr w:rsidR="00EB088D" w14:paraId="1AC272EA" w14:textId="77777777" w:rsidTr="00EB088D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B2C9" w14:textId="77777777" w:rsidR="00EB088D" w:rsidRDefault="00EB088D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AC87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EB088D" w14:paraId="38334EE9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3381" w14:textId="77777777" w:rsidR="00EB088D" w:rsidRDefault="00EB088D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B40E" w14:textId="77777777" w:rsidR="00EB088D" w:rsidRDefault="00EB088D">
            <w:r>
              <w:t xml:space="preserve">Пункт 29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EB088D" w14:paraId="1D86CC71" w14:textId="77777777" w:rsidTr="00EB088D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019C" w14:textId="77777777" w:rsidR="00EB088D" w:rsidRDefault="00EB088D">
            <w:r>
              <w:t>Цели муниципальной программы и их значения (целевые индикаторы)</w:t>
            </w:r>
          </w:p>
          <w:p w14:paraId="41B583A8" w14:textId="77777777" w:rsidR="00EB088D" w:rsidRDefault="00EB088D"/>
          <w:p w14:paraId="6B889088" w14:textId="77777777" w:rsidR="00EB088D" w:rsidRDefault="00EB088D"/>
          <w:p w14:paraId="711D9CB3" w14:textId="77777777" w:rsidR="00EB088D" w:rsidRDefault="00EB088D"/>
          <w:p w14:paraId="1811836E" w14:textId="77777777" w:rsidR="00EB088D" w:rsidRDefault="00EB088D"/>
          <w:p w14:paraId="72EBC4EF" w14:textId="77777777" w:rsidR="00EB088D" w:rsidRDefault="00EB088D"/>
          <w:p w14:paraId="59EF0AF2" w14:textId="77777777" w:rsidR="00EB088D" w:rsidRDefault="00EB088D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C526" w14:textId="77777777" w:rsidR="00EB088D" w:rsidRDefault="00EB088D">
            <w:pPr>
              <w:jc w:val="both"/>
              <w:rPr>
                <w:szCs w:val="16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</w:t>
            </w:r>
            <w:r>
              <w:rPr>
                <w:szCs w:val="16"/>
                <w:lang w:eastAsia="ru-RU"/>
              </w:rPr>
              <w:t>инимизация проявлений терроризма и экстремизма во всех его формах проявления</w:t>
            </w:r>
          </w:p>
          <w:p w14:paraId="542F1779" w14:textId="77777777" w:rsidR="00EB088D" w:rsidRDefault="00EB088D">
            <w:pPr>
              <w:jc w:val="both"/>
              <w:rPr>
                <w:color w:val="000000" w:themeColor="text1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 </w:t>
            </w:r>
          </w:p>
          <w:p w14:paraId="2DA4608A" w14:textId="77777777" w:rsidR="00EB088D" w:rsidRDefault="00EB088D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EB088D" w14:paraId="5CD419B3" w14:textId="77777777" w:rsidTr="00EB088D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850F9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E714D5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1707F1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989D37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EB088D" w14:paraId="58A49B2D" w14:textId="77777777" w:rsidTr="00EB088D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AD63F" w14:textId="64FD1980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A1024" w14:textId="156A9F77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A2C71" w14:textId="73D53583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7AC2B" w14:textId="5572E052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1E7AE6" w14:paraId="11F8BB16" w14:textId="77777777" w:rsidTr="00EB088D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AD02F" w14:textId="6B562AD1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17D62" w14:textId="63B57C86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3D811" w14:textId="44771066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4D83F" w14:textId="39775229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3</w:t>
                  </w: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0</w:t>
                  </w:r>
                </w:p>
              </w:tc>
            </w:tr>
          </w:tbl>
          <w:p w14:paraId="32024E68" w14:textId="77777777" w:rsidR="00EB088D" w:rsidRDefault="00EB088D">
            <w:pPr>
              <w:rPr>
                <w:szCs w:val="22"/>
                <w:lang w:eastAsia="en-US"/>
              </w:rPr>
            </w:pPr>
          </w:p>
        </w:tc>
      </w:tr>
      <w:tr w:rsidR="00EB088D" w14:paraId="3B6B2D16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CAAA" w14:textId="77777777" w:rsidR="00EB088D" w:rsidRDefault="00EB088D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BDC4" w14:textId="77777777" w:rsidR="00EB088D" w:rsidRDefault="00EB088D">
            <w:pPr>
              <w:autoSpaceDE w:val="0"/>
              <w:autoSpaceDN w:val="0"/>
              <w:adjustRightInd w:val="0"/>
            </w:pPr>
            <w:r>
              <w:rPr>
                <w:szCs w:val="16"/>
                <w:lang w:eastAsia="ru-RU"/>
              </w:rPr>
              <w:t xml:space="preserve">- </w:t>
            </w:r>
            <w:r>
              <w:t xml:space="preserve">организация и проведение информационно-пропагандистских мероприятий по разъяснению сущности терроризма и экстремизма, их общественной опасности; </w:t>
            </w:r>
          </w:p>
          <w:p w14:paraId="3660D229" w14:textId="7A8BC5B4" w:rsidR="00EB088D" w:rsidRDefault="00EB088D">
            <w:pPr>
              <w:autoSpaceDE w:val="0"/>
              <w:autoSpaceDN w:val="0"/>
              <w:adjustRightInd w:val="0"/>
            </w:pPr>
            <w:r>
              <w:t xml:space="preserve">- проведение воспитательной работы среди </w:t>
            </w:r>
            <w:r w:rsidR="005E6167">
              <w:t>подростков и молодежи</w:t>
            </w:r>
            <w:r>
              <w:t xml:space="preserve"> с целью повышения культурного, нравственного и образовательного потенциала российского общества для формирования у граждан неприятия идеологии терроризма и экстремизма, сокращения или устранения причин и условий возникновения и распространения терроризма;</w:t>
            </w:r>
          </w:p>
        </w:tc>
      </w:tr>
      <w:tr w:rsidR="00EB088D" w14:paraId="54D7E506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75B1" w14:textId="77777777" w:rsidR="00EB088D" w:rsidRDefault="00EB088D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D2D4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62C7DBEE" w14:textId="77777777" w:rsidR="00EB088D" w:rsidRP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Объем финансирования</w:t>
            </w:r>
            <w:r w:rsidRPr="00EB088D">
              <w:rPr>
                <w:color w:val="000000" w:themeColor="text1"/>
              </w:rPr>
              <w:t>: 5 000 рублей</w:t>
            </w:r>
          </w:p>
          <w:p w14:paraId="520CEC73" w14:textId="4115220B" w:rsidR="00EB088D" w:rsidRDefault="00EB088D">
            <w:pPr>
              <w:rPr>
                <w:color w:val="FF0000"/>
              </w:rPr>
            </w:pPr>
          </w:p>
        </w:tc>
      </w:tr>
      <w:tr w:rsidR="00EB088D" w14:paraId="4156E743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EA92" w14:textId="77777777" w:rsidR="00EB088D" w:rsidRDefault="00EB088D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8E99C" w14:textId="77777777" w:rsidR="00EB088D" w:rsidRDefault="00EB088D">
            <w:pPr>
              <w:rPr>
                <w:rStyle w:val="fontstyle11"/>
              </w:rPr>
            </w:pPr>
            <w:r>
              <w:rPr>
                <w:rStyle w:val="fontstyle11"/>
              </w:rPr>
              <w:t xml:space="preserve">Противодействия проникновению в общественное сознание идей экстремизма и    нетерпимости, снижение количества правонарушений экстремистского характера среди населения, в том числе и несовершеннолетних и молодежи.     </w:t>
            </w:r>
          </w:p>
          <w:p w14:paraId="1D96E834" w14:textId="77777777" w:rsidR="00EB088D" w:rsidRDefault="00EB088D"/>
        </w:tc>
      </w:tr>
    </w:tbl>
    <w:p w14:paraId="3DF2BD0C" w14:textId="77777777" w:rsidR="00EB088D" w:rsidRDefault="00EB088D" w:rsidP="00EB088D">
      <w:pPr>
        <w:tabs>
          <w:tab w:val="left" w:pos="992"/>
        </w:tabs>
        <w:rPr>
          <w:szCs w:val="22"/>
          <w:lang w:eastAsia="ru-RU"/>
        </w:rPr>
      </w:pPr>
    </w:p>
    <w:p w14:paraId="244B48AF" w14:textId="77777777" w:rsidR="00EB088D" w:rsidRDefault="00EB088D" w:rsidP="00EB088D">
      <w:pPr>
        <w:rPr>
          <w:lang w:eastAsia="en-US"/>
        </w:rPr>
      </w:pPr>
      <w:r>
        <w:br w:type="page"/>
      </w:r>
    </w:p>
    <w:p w14:paraId="77301473" w14:textId="77777777" w:rsidR="00EB088D" w:rsidRDefault="00EB088D" w:rsidP="00EB088D">
      <w:pPr>
        <w:sectPr w:rsidR="00EB088D">
          <w:pgSz w:w="11906" w:h="16838"/>
          <w:pgMar w:top="1134" w:right="850" w:bottom="1134" w:left="1701" w:header="708" w:footer="708" w:gutter="0"/>
          <w:cols w:space="720"/>
        </w:sectPr>
      </w:pPr>
    </w:p>
    <w:p w14:paraId="0A8D666F" w14:textId="3D9244D8" w:rsidR="00EB088D" w:rsidRDefault="00EB088D" w:rsidP="00EB088D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2F67EDA8" w14:textId="77777777" w:rsidR="00EB088D" w:rsidRDefault="00EB088D" w:rsidP="00EB088D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EB088D" w14:paraId="1A13FA44" w14:textId="77777777" w:rsidTr="00EB088D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5E1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0AF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D24A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46EF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27CD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gramStart"/>
            <w:r>
              <w:rPr>
                <w:rFonts w:eastAsia="Times New Roman"/>
                <w:i/>
                <w:lang w:eastAsia="ru-RU"/>
              </w:rPr>
              <w:t>тыс.руб</w:t>
            </w:r>
            <w:proofErr w:type="gramEnd"/>
            <w:r>
              <w:rPr>
                <w:rStyle w:val="af4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A94E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EB088D" w14:paraId="324BB575" w14:textId="77777777" w:rsidTr="00EB088D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CFE2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C807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6D7E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00B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1BD1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0AA7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6788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B088D" w14:paraId="60E5AF70" w14:textId="77777777" w:rsidTr="00EB088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164F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8F2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Организация и проведение мероприятия по профилактике терроризма и экстремизма, а также в минимизации и (или) ликвидации последствий их проявлений.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4BFF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290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2F56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III, IV </w:t>
            </w:r>
            <w:r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EAC2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D94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A48B080" w14:textId="77777777" w:rsidR="00EB088D" w:rsidRDefault="00EB088D" w:rsidP="00EB088D">
      <w:pPr>
        <w:jc w:val="center"/>
        <w:rPr>
          <w:szCs w:val="22"/>
          <w:lang w:eastAsia="en-US"/>
        </w:rPr>
      </w:pPr>
    </w:p>
    <w:p w14:paraId="21A7E5E9" w14:textId="77777777" w:rsidR="00EB088D" w:rsidRDefault="00EB088D" w:rsidP="00EB088D">
      <w:pPr>
        <w:sectPr w:rsidR="00EB088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12BD317" w14:textId="77777777" w:rsidR="00EB088D" w:rsidRDefault="00EB088D" w:rsidP="00EB088D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494E0314" w14:textId="77777777" w:rsidR="00EB088D" w:rsidRDefault="00EB088D" w:rsidP="00EB088D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терроризм является одной из основных угроз национальной безопасности Российской Федерации, что определяет необходимость противодействия ему на всех направлениях.</w:t>
      </w:r>
    </w:p>
    <w:p w14:paraId="50D8FB6B" w14:textId="77777777" w:rsidR="00EB088D" w:rsidRDefault="00EB088D" w:rsidP="00EB088D">
      <w:pPr>
        <w:tabs>
          <w:tab w:val="left" w:pos="567"/>
        </w:tabs>
        <w:jc w:val="both"/>
      </w:pPr>
      <w:r>
        <w:tab/>
        <w:t>Приоритетным направлением противодействия терроризму является предупреждение (профилактика) терроризма, которое обеспечивается, в том числе, путем создания системы противодействия идеологии терроризма.</w:t>
      </w:r>
    </w:p>
    <w:p w14:paraId="2F3219F4" w14:textId="77777777" w:rsidR="00EB088D" w:rsidRDefault="00EB088D" w:rsidP="00EB088D">
      <w:pPr>
        <w:tabs>
          <w:tab w:val="left" w:pos="567"/>
        </w:tabs>
        <w:jc w:val="both"/>
      </w:pPr>
      <w:r>
        <w:tab/>
        <w:t>Профилактика терроризма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террористической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p w14:paraId="301A7691" w14:textId="77777777" w:rsidR="00EB088D" w:rsidRDefault="00EB088D" w:rsidP="00EB088D">
      <w:pPr>
        <w:tabs>
          <w:tab w:val="left" w:pos="567"/>
        </w:tabs>
        <w:jc w:val="both"/>
      </w:pPr>
      <w:r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>
        <w:rPr>
          <w:color w:val="2D2D2D"/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14:paraId="18CF01F2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</w:p>
    <w:p w14:paraId="52A251DD" w14:textId="386B16F9" w:rsidR="00EB088D" w:rsidRDefault="00EB088D">
      <w:bookmarkStart w:id="0" w:name="_GoBack"/>
      <w:bookmarkEnd w:id="0"/>
    </w:p>
    <w:sectPr w:rsidR="00EB088D" w:rsidSect="008502C3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FEC0C" w14:textId="77777777" w:rsidR="00A84200" w:rsidRDefault="00A84200" w:rsidP="0003004B">
      <w:r>
        <w:separator/>
      </w:r>
    </w:p>
  </w:endnote>
  <w:endnote w:type="continuationSeparator" w:id="0">
    <w:p w14:paraId="73E13BA6" w14:textId="77777777" w:rsidR="00A84200" w:rsidRDefault="00A84200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D3F20" w14:textId="77777777" w:rsidR="00A84200" w:rsidRDefault="00A84200" w:rsidP="0003004B">
      <w:r>
        <w:separator/>
      </w:r>
    </w:p>
  </w:footnote>
  <w:footnote w:type="continuationSeparator" w:id="0">
    <w:p w14:paraId="05C18734" w14:textId="77777777" w:rsidR="00A84200" w:rsidRDefault="00A84200" w:rsidP="0003004B">
      <w:r>
        <w:continuationSeparator/>
      </w:r>
    </w:p>
  </w:footnote>
  <w:footnote w:id="1">
    <w:p w14:paraId="024352C0" w14:textId="77777777" w:rsidR="00EB088D" w:rsidRDefault="00EB088D" w:rsidP="00EB088D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277C8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F671F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E2014"/>
    <w:multiLevelType w:val="hybridMultilevel"/>
    <w:tmpl w:val="B7860F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8EB240B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219918A2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7457B2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5027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D3D133D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4BF7156E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7A34940"/>
    <w:multiLevelType w:val="hybridMultilevel"/>
    <w:tmpl w:val="BACC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2B7D2A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5CA56F25"/>
    <w:multiLevelType w:val="hybridMultilevel"/>
    <w:tmpl w:val="65F85F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0655C6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45"/>
  </w:num>
  <w:num w:numId="4">
    <w:abstractNumId w:val="43"/>
  </w:num>
  <w:num w:numId="5">
    <w:abstractNumId w:val="12"/>
  </w:num>
  <w:num w:numId="6">
    <w:abstractNumId w:val="23"/>
  </w:num>
  <w:num w:numId="7">
    <w:abstractNumId w:val="4"/>
  </w:num>
  <w:num w:numId="8">
    <w:abstractNumId w:val="42"/>
  </w:num>
  <w:num w:numId="9">
    <w:abstractNumId w:val="11"/>
  </w:num>
  <w:num w:numId="10">
    <w:abstractNumId w:val="20"/>
  </w:num>
  <w:num w:numId="11">
    <w:abstractNumId w:val="32"/>
  </w:num>
  <w:num w:numId="12">
    <w:abstractNumId w:val="2"/>
  </w:num>
  <w:num w:numId="13">
    <w:abstractNumId w:val="22"/>
  </w:num>
  <w:num w:numId="14">
    <w:abstractNumId w:val="27"/>
  </w:num>
  <w:num w:numId="15">
    <w:abstractNumId w:val="44"/>
  </w:num>
  <w:num w:numId="16">
    <w:abstractNumId w:val="21"/>
  </w:num>
  <w:num w:numId="17">
    <w:abstractNumId w:val="39"/>
  </w:num>
  <w:num w:numId="18">
    <w:abstractNumId w:val="0"/>
  </w:num>
  <w:num w:numId="19">
    <w:abstractNumId w:val="31"/>
  </w:num>
  <w:num w:numId="20">
    <w:abstractNumId w:val="36"/>
  </w:num>
  <w:num w:numId="21">
    <w:abstractNumId w:val="25"/>
  </w:num>
  <w:num w:numId="22">
    <w:abstractNumId w:val="6"/>
  </w:num>
  <w:num w:numId="23">
    <w:abstractNumId w:val="17"/>
  </w:num>
  <w:num w:numId="24">
    <w:abstractNumId w:val="8"/>
  </w:num>
  <w:num w:numId="25">
    <w:abstractNumId w:val="40"/>
  </w:num>
  <w:num w:numId="26">
    <w:abstractNumId w:val="37"/>
  </w:num>
  <w:num w:numId="27">
    <w:abstractNumId w:val="15"/>
  </w:num>
  <w:num w:numId="28">
    <w:abstractNumId w:val="9"/>
  </w:num>
  <w:num w:numId="29">
    <w:abstractNumId w:val="30"/>
  </w:num>
  <w:num w:numId="30">
    <w:abstractNumId w:val="35"/>
  </w:num>
  <w:num w:numId="31">
    <w:abstractNumId w:val="29"/>
  </w:num>
  <w:num w:numId="32">
    <w:abstractNumId w:val="3"/>
  </w:num>
  <w:num w:numId="33">
    <w:abstractNumId w:val="28"/>
  </w:num>
  <w:num w:numId="34">
    <w:abstractNumId w:val="24"/>
  </w:num>
  <w:num w:numId="35">
    <w:abstractNumId w:val="7"/>
  </w:num>
  <w:num w:numId="36">
    <w:abstractNumId w:val="10"/>
  </w:num>
  <w:num w:numId="37">
    <w:abstractNumId w:val="41"/>
  </w:num>
  <w:num w:numId="38">
    <w:abstractNumId w:val="26"/>
  </w:num>
  <w:num w:numId="39">
    <w:abstractNumId w:val="34"/>
  </w:num>
  <w:num w:numId="40">
    <w:abstractNumId w:val="38"/>
  </w:num>
  <w:num w:numId="41">
    <w:abstractNumId w:val="1"/>
  </w:num>
  <w:num w:numId="42">
    <w:abstractNumId w:val="16"/>
  </w:num>
  <w:num w:numId="43">
    <w:abstractNumId w:val="13"/>
  </w:num>
  <w:num w:numId="44">
    <w:abstractNumId w:val="19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1A6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02C3"/>
    <w:rsid w:val="008534D1"/>
    <w:rsid w:val="00856434"/>
    <w:rsid w:val="0087121E"/>
    <w:rsid w:val="00880005"/>
    <w:rsid w:val="008C668D"/>
    <w:rsid w:val="008D5758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24A54"/>
    <w:rsid w:val="00A3051F"/>
    <w:rsid w:val="00A414CB"/>
    <w:rsid w:val="00A43F15"/>
    <w:rsid w:val="00A84200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B765C-A4AC-46D6-8DE2-CC2259CF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2</cp:revision>
  <cp:lastPrinted>2019-11-01T13:11:00Z</cp:lastPrinted>
  <dcterms:created xsi:type="dcterms:W3CDTF">2020-05-20T06:24:00Z</dcterms:created>
  <dcterms:modified xsi:type="dcterms:W3CDTF">2020-05-20T06:24:00Z</dcterms:modified>
</cp:coreProperties>
</file>