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6E" w:rsidRPr="00467F6E" w:rsidRDefault="00467F6E" w:rsidP="0009776A">
      <w:pPr>
        <w:ind w:firstLine="0"/>
        <w:rPr>
          <w:rFonts w:ascii="Times New Roman" w:eastAsia="Times New Roman" w:hAnsi="Times New Roman" w:cs="Times New Roman"/>
          <w:sz w:val="24"/>
          <w:szCs w:val="24"/>
          <w:lang w:eastAsia="ru-RU"/>
        </w:rPr>
      </w:pPr>
      <w:r w:rsidRPr="00467F6E">
        <w:rPr>
          <w:rFonts w:ascii="Tahoma" w:eastAsia="Times New Roman" w:hAnsi="Tahoma" w:cs="Tahoma"/>
          <w:sz w:val="24"/>
          <w:szCs w:val="24"/>
          <w:lang w:eastAsia="ru-RU"/>
        </w:rPr>
        <w:t>﻿</w:t>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b/>
          <w:bCs/>
          <w:sz w:val="24"/>
          <w:szCs w:val="24"/>
          <w:lang w:eastAsia="ru-RU"/>
        </w:rPr>
        <w:t> </w:t>
      </w:r>
      <w:r w:rsidR="00922993" w:rsidRPr="00922993">
        <w:rPr>
          <w:rFonts w:ascii="Times New Roman" w:eastAsia="Times New Roman" w:hAnsi="Times New Roman" w:cs="Times New Roman"/>
          <w:b/>
          <w:bCs/>
          <w:sz w:val="24"/>
          <w:szCs w:val="24"/>
          <w:lang w:eastAsia="ru-RU"/>
        </w:rPr>
        <w:drawing>
          <wp:anchor distT="0" distB="0" distL="114300" distR="114300" simplePos="0" relativeHeight="251659264" behindDoc="0" locked="0" layoutInCell="1" allowOverlap="1">
            <wp:simplePos x="0" y="0"/>
            <wp:positionH relativeFrom="column">
              <wp:posOffset>2497363</wp:posOffset>
            </wp:positionH>
            <wp:positionV relativeFrom="paragraph">
              <wp:posOffset>-432642</wp:posOffset>
            </wp:positionV>
            <wp:extent cx="889635" cy="716097"/>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4" cstate="print">
                      <a:lum bright="-20000" contrast="40000"/>
                    </a:blip>
                    <a:srcRect l="22966" t="29781" r="23471" b="29781"/>
                    <a:stretch>
                      <a:fillRect/>
                    </a:stretch>
                  </pic:blipFill>
                  <pic:spPr bwMode="auto">
                    <a:xfrm>
                      <a:off x="0" y="0"/>
                      <a:ext cx="889635" cy="718820"/>
                    </a:xfrm>
                    <a:prstGeom prst="rect">
                      <a:avLst/>
                    </a:prstGeom>
                    <a:noFill/>
                    <a:ln w="9525">
                      <a:noFill/>
                      <a:miter lim="800000"/>
                      <a:headEnd/>
                      <a:tailEnd/>
                    </a:ln>
                  </pic:spPr>
                </pic:pic>
              </a:graphicData>
            </a:graphic>
          </wp:anchor>
        </w:drawing>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b/>
          <w:bCs/>
          <w:sz w:val="24"/>
          <w:szCs w:val="24"/>
          <w:lang w:eastAsia="ru-RU"/>
        </w:rPr>
        <w:t> </w:t>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b/>
          <w:bCs/>
          <w:sz w:val="24"/>
          <w:szCs w:val="24"/>
          <w:lang w:eastAsia="ru-RU"/>
        </w:rPr>
        <w:t>МУНИЦИПАЛЬНЫЙ СОВЕТ</w:t>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b/>
          <w:bCs/>
          <w:sz w:val="24"/>
          <w:szCs w:val="24"/>
          <w:lang w:eastAsia="ru-RU"/>
        </w:rPr>
        <w:t>МУНИЦИПАЛЬНОГО ОБРАЗОВАНИЯ ПОСЕЛОК СТРЕЛЬНА</w:t>
      </w:r>
    </w:p>
    <w:p w:rsidR="00467F6E" w:rsidRDefault="00467F6E" w:rsidP="00467F6E">
      <w:pPr>
        <w:ind w:firstLine="0"/>
        <w:jc w:val="center"/>
        <w:rPr>
          <w:rFonts w:ascii="Times New Roman" w:eastAsia="Times New Roman" w:hAnsi="Times New Roman" w:cs="Times New Roman"/>
          <w:b/>
          <w:bCs/>
          <w:sz w:val="24"/>
          <w:szCs w:val="24"/>
          <w:lang w:eastAsia="ru-RU"/>
        </w:rPr>
      </w:pPr>
      <w:r w:rsidRPr="00467F6E">
        <w:rPr>
          <w:rFonts w:ascii="Times New Roman" w:eastAsia="Times New Roman" w:hAnsi="Times New Roman" w:cs="Times New Roman"/>
          <w:b/>
          <w:bCs/>
          <w:sz w:val="24"/>
          <w:szCs w:val="24"/>
          <w:lang w:eastAsia="ru-RU"/>
        </w:rPr>
        <w:t>VI СОЗЫВА</w:t>
      </w:r>
    </w:p>
    <w:p w:rsidR="00922993" w:rsidRPr="00467F6E" w:rsidRDefault="00922993" w:rsidP="00467F6E">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w:t>
      </w:r>
    </w:p>
    <w:p w:rsidR="00467F6E" w:rsidRPr="00467F6E" w:rsidRDefault="00467F6E" w:rsidP="00467F6E">
      <w:pPr>
        <w:ind w:firstLine="0"/>
        <w:jc w:val="center"/>
        <w:outlineLvl w:val="0"/>
        <w:rPr>
          <w:rFonts w:ascii="Arial" w:eastAsia="Times New Roman" w:hAnsi="Arial" w:cs="Arial"/>
          <w:b/>
          <w:bCs/>
          <w:kern w:val="36"/>
          <w:sz w:val="32"/>
          <w:szCs w:val="32"/>
          <w:lang w:eastAsia="ru-RU"/>
        </w:rPr>
      </w:pPr>
      <w:r w:rsidRPr="00467F6E">
        <w:rPr>
          <w:rFonts w:ascii="Times New Roman" w:eastAsia="Times New Roman" w:hAnsi="Times New Roman" w:cs="Times New Roman"/>
          <w:b/>
          <w:bCs/>
          <w:kern w:val="36"/>
          <w:sz w:val="24"/>
          <w:szCs w:val="24"/>
          <w:lang w:eastAsia="ru-RU"/>
        </w:rPr>
        <w:t> </w:t>
      </w:r>
    </w:p>
    <w:p w:rsidR="00467F6E" w:rsidRPr="00467F6E" w:rsidRDefault="00467F6E" w:rsidP="00467F6E">
      <w:pPr>
        <w:ind w:firstLine="0"/>
        <w:jc w:val="center"/>
        <w:outlineLvl w:val="0"/>
        <w:rPr>
          <w:rFonts w:ascii="Arial" w:eastAsia="Times New Roman" w:hAnsi="Arial" w:cs="Arial"/>
          <w:b/>
          <w:bCs/>
          <w:kern w:val="36"/>
          <w:sz w:val="32"/>
          <w:szCs w:val="32"/>
          <w:lang w:eastAsia="ru-RU"/>
        </w:rPr>
      </w:pPr>
      <w:r w:rsidRPr="00467F6E">
        <w:rPr>
          <w:rFonts w:ascii="Times New Roman" w:eastAsia="Times New Roman" w:hAnsi="Times New Roman" w:cs="Times New Roman"/>
          <w:b/>
          <w:bCs/>
          <w:kern w:val="36"/>
          <w:sz w:val="24"/>
          <w:szCs w:val="24"/>
          <w:lang w:eastAsia="ru-RU"/>
        </w:rPr>
        <w:t>РЕШЕНИЕ</w:t>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sz w:val="24"/>
          <w:szCs w:val="24"/>
          <w:lang w:eastAsia="ru-RU"/>
        </w:rPr>
        <w:t> </w:t>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sz w:val="24"/>
          <w:szCs w:val="24"/>
          <w:lang w:eastAsia="ru-RU"/>
        </w:rPr>
        <w:t>от 18 мая 2020 года                                                                                              № 16</w:t>
      </w:r>
    </w:p>
    <w:p w:rsidR="00467F6E" w:rsidRPr="00467F6E" w:rsidRDefault="00467F6E" w:rsidP="00467F6E">
      <w:pPr>
        <w:ind w:firstLine="0"/>
        <w:jc w:val="center"/>
        <w:rPr>
          <w:rFonts w:ascii="Times New Roman" w:eastAsia="Times New Roman" w:hAnsi="Times New Roman" w:cs="Times New Roman"/>
          <w:sz w:val="24"/>
          <w:szCs w:val="24"/>
          <w:lang w:eastAsia="ru-RU"/>
        </w:rPr>
      </w:pPr>
      <w:r w:rsidRPr="00467F6E">
        <w:rPr>
          <w:rFonts w:ascii="Times New Roman" w:eastAsia="Times New Roman" w:hAnsi="Times New Roman" w:cs="Times New Roman"/>
          <w:sz w:val="24"/>
          <w:szCs w:val="24"/>
          <w:lang w:eastAsia="ru-RU"/>
        </w:rPr>
        <w:t> </w:t>
      </w:r>
    </w:p>
    <w:p w:rsidR="0009776A" w:rsidRPr="0009776A" w:rsidRDefault="0009776A" w:rsidP="0009776A">
      <w:pPr>
        <w:ind w:right="141" w:firstLine="0"/>
        <w:jc w:val="center"/>
        <w:rPr>
          <w:rFonts w:ascii="Arial" w:eastAsia="Times New Roman" w:hAnsi="Arial" w:cs="Arial"/>
          <w:color w:val="000000"/>
          <w:sz w:val="24"/>
          <w:szCs w:val="24"/>
          <w:lang w:eastAsia="ru-RU"/>
        </w:rPr>
      </w:pPr>
      <w:r w:rsidRPr="0009776A">
        <w:rPr>
          <w:rFonts w:ascii="Times New Roman" w:eastAsia="Times New Roman" w:hAnsi="Times New Roman" w:cs="Times New Roman"/>
          <w:b/>
          <w:bCs/>
          <w:color w:val="000000"/>
          <w:sz w:val="24"/>
          <w:szCs w:val="24"/>
          <w:lang w:eastAsia="ru-RU"/>
        </w:rPr>
        <w:t>Об утверждении Положения «О порядке проведения конкурса</w:t>
      </w:r>
      <w:r w:rsidRPr="0009776A">
        <w:rPr>
          <w:rFonts w:ascii="Arial" w:eastAsia="Times New Roman" w:hAnsi="Arial" w:cs="Arial"/>
          <w:color w:val="000000"/>
          <w:sz w:val="24"/>
          <w:szCs w:val="24"/>
          <w:lang w:eastAsia="ru-RU"/>
        </w:rPr>
        <w:br/>
      </w:r>
      <w:r w:rsidRPr="0009776A">
        <w:rPr>
          <w:rFonts w:ascii="Times New Roman" w:eastAsia="Times New Roman" w:hAnsi="Times New Roman" w:cs="Times New Roman"/>
          <w:b/>
          <w:bCs/>
          <w:color w:val="000000"/>
          <w:sz w:val="24"/>
          <w:szCs w:val="24"/>
          <w:lang w:eastAsia="ru-RU"/>
        </w:rPr>
        <w:t>на замещение должности Главы местной администрации Муниципального образования поселок Стрельна</w:t>
      </w:r>
    </w:p>
    <w:p w:rsidR="0009776A" w:rsidRPr="0009776A" w:rsidRDefault="0009776A" w:rsidP="0009776A">
      <w:pPr>
        <w:spacing w:before="120"/>
        <w:ind w:firstLine="0"/>
        <w:jc w:val="center"/>
        <w:rPr>
          <w:rFonts w:ascii="Arial" w:eastAsia="Times New Roman" w:hAnsi="Arial" w:cs="Arial"/>
          <w:color w:val="000000"/>
          <w:sz w:val="24"/>
          <w:szCs w:val="24"/>
          <w:lang w:eastAsia="ru-RU"/>
        </w:rPr>
      </w:pPr>
      <w:r w:rsidRPr="0009776A">
        <w:rPr>
          <w:rFonts w:ascii="Times New Roman" w:eastAsia="Times New Roman" w:hAnsi="Times New Roman" w:cs="Times New Roman"/>
          <w:i/>
          <w:iCs/>
          <w:color w:val="000000"/>
          <w:sz w:val="24"/>
          <w:szCs w:val="24"/>
          <w:lang w:eastAsia="ru-RU"/>
        </w:rPr>
        <w:t>(в ред. Решений от 18.08.2020 № 30, от 20.10.2020 № 62, от 08.12.2020 № 75,</w:t>
      </w:r>
      <w:r w:rsidRPr="0009776A">
        <w:rPr>
          <w:rFonts w:ascii="Arial" w:eastAsia="Times New Roman" w:hAnsi="Arial" w:cs="Arial"/>
          <w:color w:val="000000"/>
          <w:sz w:val="24"/>
          <w:szCs w:val="24"/>
          <w:lang w:eastAsia="ru-RU"/>
        </w:rPr>
        <w:br/>
      </w:r>
      <w:r w:rsidRPr="0009776A">
        <w:rPr>
          <w:rFonts w:ascii="Times New Roman" w:eastAsia="Times New Roman" w:hAnsi="Times New Roman" w:cs="Times New Roman"/>
          <w:i/>
          <w:iCs/>
          <w:color w:val="000000"/>
          <w:sz w:val="24"/>
          <w:szCs w:val="24"/>
          <w:lang w:eastAsia="ru-RU"/>
        </w:rPr>
        <w:t>от 16.02.2021 № 06)</w:t>
      </w:r>
    </w:p>
    <w:p w:rsidR="0009776A" w:rsidRPr="0009776A" w:rsidRDefault="0009776A" w:rsidP="0009776A">
      <w:pPr>
        <w:ind w:firstLine="709"/>
        <w:jc w:val="both"/>
        <w:rPr>
          <w:rFonts w:ascii="Arial" w:eastAsia="Times New Roman" w:hAnsi="Arial" w:cs="Arial"/>
          <w:color w:val="000000"/>
          <w:sz w:val="31"/>
          <w:szCs w:val="31"/>
          <w:lang w:eastAsia="ru-RU"/>
        </w:rPr>
      </w:pPr>
      <w:r w:rsidRPr="0009776A">
        <w:rPr>
          <w:rFonts w:ascii="Times New Roman" w:eastAsia="Times New Roman" w:hAnsi="Times New Roman" w:cs="Times New Roman"/>
          <w:color w:val="000000"/>
          <w:sz w:val="31"/>
          <w:szCs w:val="31"/>
          <w:lang w:eastAsia="ru-RU"/>
        </w:rPr>
        <w:t> </w:t>
      </w:r>
    </w:p>
    <w:p w:rsidR="0009776A" w:rsidRPr="0009776A" w:rsidRDefault="0009776A" w:rsidP="0009776A">
      <w:pPr>
        <w:ind w:firstLine="709"/>
        <w:jc w:val="both"/>
        <w:rPr>
          <w:rFonts w:ascii="Arial" w:eastAsia="Times New Roman" w:hAnsi="Arial" w:cs="Arial"/>
          <w:color w:val="000000"/>
          <w:sz w:val="31"/>
          <w:szCs w:val="31"/>
          <w:lang w:eastAsia="ru-RU"/>
        </w:rPr>
      </w:pPr>
      <w:r w:rsidRPr="0009776A">
        <w:rPr>
          <w:rFonts w:ascii="Times New Roman" w:eastAsia="Times New Roman" w:hAnsi="Times New Roman" w:cs="Times New Roman"/>
          <w:color w:val="000000"/>
          <w:sz w:val="31"/>
          <w:szCs w:val="31"/>
          <w:lang w:eastAsia="ru-RU"/>
        </w:rPr>
        <w:t> </w:t>
      </w:r>
    </w:p>
    <w:p w:rsidR="0009776A" w:rsidRPr="0009776A" w:rsidRDefault="0009776A" w:rsidP="0009776A">
      <w:pPr>
        <w:ind w:firstLine="709"/>
        <w:jc w:val="both"/>
        <w:rPr>
          <w:rFonts w:ascii="Arial" w:eastAsia="Times New Roman" w:hAnsi="Arial" w:cs="Arial"/>
          <w:color w:val="000000"/>
          <w:sz w:val="24"/>
          <w:szCs w:val="24"/>
          <w:lang w:eastAsia="ru-RU"/>
        </w:rPr>
      </w:pPr>
      <w:r w:rsidRPr="0009776A">
        <w:rPr>
          <w:rFonts w:ascii="Times New Roman" w:eastAsia="Times New Roman" w:hAnsi="Times New Roman" w:cs="Times New Roman"/>
          <w:color w:val="000000"/>
          <w:sz w:val="24"/>
          <w:szCs w:val="24"/>
          <w:lang w:eastAsia="ru-RU"/>
        </w:rPr>
        <w:t>В соответствии с п. 2 ст. 37 Федерального закона от 06.10.2003 N 131-ФЗ "Об общих принципах организации местного самоуправления в Российской Федерации", п. 2 ст. 28 Закона Санкт-Петербурга от 23.09.2009 N 420-79 "Об организации местного самоуправления в Санкт-Петербурге", Уставом Внутригородского муниципального образования Санкт-Петербурга поселок Стрельна, рассмотрев письмо Юридического комитета Администрации Губернатора Санкт-Петербурга от 18.07.2019 № 15-30-857/19-0-0</w:t>
      </w:r>
    </w:p>
    <w:p w:rsidR="0009776A" w:rsidRPr="0009776A" w:rsidRDefault="0009776A" w:rsidP="0009776A">
      <w:pPr>
        <w:ind w:left="284" w:firstLine="736"/>
        <w:jc w:val="both"/>
        <w:rPr>
          <w:rFonts w:ascii="Arial" w:eastAsia="Times New Roman" w:hAnsi="Arial" w:cs="Arial"/>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left="284" w:firstLine="736"/>
        <w:jc w:val="center"/>
        <w:rPr>
          <w:rFonts w:ascii="Arial" w:eastAsia="Times New Roman" w:hAnsi="Arial" w:cs="Arial"/>
          <w:color w:val="000000"/>
          <w:sz w:val="31"/>
          <w:szCs w:val="31"/>
          <w:lang w:eastAsia="ru-RU"/>
        </w:rPr>
      </w:pPr>
      <w:r w:rsidRPr="0009776A">
        <w:rPr>
          <w:rFonts w:ascii="Times New Roman" w:eastAsia="Times New Roman" w:hAnsi="Times New Roman" w:cs="Times New Roman"/>
          <w:b/>
          <w:bCs/>
          <w:color w:val="000000"/>
          <w:sz w:val="31"/>
          <w:szCs w:val="31"/>
          <w:lang w:eastAsia="ru-RU"/>
        </w:rPr>
        <w:t>МУНИЦИПАЛЬНЫЙ СОВЕТ</w:t>
      </w:r>
    </w:p>
    <w:p w:rsidR="0009776A" w:rsidRPr="0009776A" w:rsidRDefault="0009776A" w:rsidP="0009776A">
      <w:pPr>
        <w:ind w:left="284" w:firstLine="736"/>
        <w:jc w:val="center"/>
        <w:rPr>
          <w:rFonts w:ascii="Arial" w:eastAsia="Times New Roman" w:hAnsi="Arial" w:cs="Arial"/>
          <w:color w:val="000000"/>
          <w:sz w:val="31"/>
          <w:szCs w:val="31"/>
          <w:lang w:eastAsia="ru-RU"/>
        </w:rPr>
      </w:pPr>
      <w:r w:rsidRPr="0009776A">
        <w:rPr>
          <w:rFonts w:ascii="Times New Roman" w:eastAsia="Times New Roman" w:hAnsi="Times New Roman" w:cs="Times New Roman"/>
          <w:b/>
          <w:bCs/>
          <w:color w:val="000000"/>
          <w:sz w:val="31"/>
          <w:szCs w:val="31"/>
          <w:lang w:eastAsia="ru-RU"/>
        </w:rPr>
        <w:t>РЕШИЛ:</w:t>
      </w:r>
    </w:p>
    <w:tbl>
      <w:tblPr>
        <w:tblW w:w="12588" w:type="dxa"/>
        <w:tblCellMar>
          <w:left w:w="0" w:type="dxa"/>
          <w:right w:w="0" w:type="dxa"/>
        </w:tblCellMar>
        <w:tblLook w:val="04A0"/>
      </w:tblPr>
      <w:tblGrid>
        <w:gridCol w:w="10031"/>
        <w:gridCol w:w="2557"/>
      </w:tblGrid>
      <w:tr w:rsidR="0009776A" w:rsidRPr="0009776A" w:rsidTr="0009776A">
        <w:trPr>
          <w:trHeight w:val="568"/>
        </w:trPr>
        <w:tc>
          <w:tcPr>
            <w:tcW w:w="10031" w:type="dxa"/>
            <w:tcMar>
              <w:top w:w="0" w:type="dxa"/>
              <w:left w:w="108" w:type="dxa"/>
              <w:bottom w:w="0" w:type="dxa"/>
              <w:right w:w="108" w:type="dxa"/>
            </w:tcMar>
            <w:hideMark/>
          </w:tcPr>
          <w:p w:rsidR="0009776A" w:rsidRPr="0009776A" w:rsidRDefault="0009776A" w:rsidP="0009776A">
            <w:pPr>
              <w:ind w:firstLine="709"/>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p w:rsidR="0009776A" w:rsidRPr="0009776A" w:rsidRDefault="0009776A" w:rsidP="0009776A">
            <w:pPr>
              <w:ind w:right="141" w:firstLine="709"/>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1. Утвердить Положение «О порядке проведения конкурса на замещение вакантной должности Главы местной администрации Муниципального образования поселок Стрельна» согласно Приложению 1 к настоящему решению.</w:t>
            </w:r>
          </w:p>
          <w:p w:rsidR="0009776A" w:rsidRPr="0009776A" w:rsidRDefault="0009776A" w:rsidP="0009776A">
            <w:pPr>
              <w:ind w:right="141" w:firstLine="709"/>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2. Решение Муниципального Совета Муниципального образования поселок Стрельна от 07.10.2014 № 05 «Об утверждении Положения «О порядке проведения конкурса на замещение должности главы местной администрации Муниципального образования поселок Стрельна» признать утратившим силу.</w:t>
            </w:r>
          </w:p>
          <w:p w:rsidR="0009776A" w:rsidRPr="0009776A" w:rsidRDefault="0009776A" w:rsidP="0009776A">
            <w:pPr>
              <w:ind w:right="141" w:firstLine="709"/>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w:t>
            </w:r>
          </w:p>
          <w:p w:rsidR="0009776A" w:rsidRPr="0009776A" w:rsidRDefault="0009776A" w:rsidP="0009776A">
            <w:pPr>
              <w:ind w:right="141" w:firstLine="709"/>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xml:space="preserve">4. </w:t>
            </w:r>
            <w:proofErr w:type="gramStart"/>
            <w:r w:rsidRPr="0009776A">
              <w:rPr>
                <w:rFonts w:ascii="Times New Roman" w:eastAsia="Times New Roman" w:hAnsi="Times New Roman" w:cs="Times New Roman"/>
                <w:sz w:val="24"/>
                <w:szCs w:val="24"/>
                <w:lang w:eastAsia="ru-RU"/>
              </w:rPr>
              <w:t>Контроль за</w:t>
            </w:r>
            <w:proofErr w:type="gramEnd"/>
            <w:r w:rsidRPr="0009776A">
              <w:rPr>
                <w:rFonts w:ascii="Times New Roman" w:eastAsia="Times New Roman" w:hAnsi="Times New Roman" w:cs="Times New Roman"/>
                <w:sz w:val="24"/>
                <w:szCs w:val="24"/>
                <w:lang w:eastAsia="ru-RU"/>
              </w:rPr>
              <w:t xml:space="preserve"> исполнением настоящего решения возложить на Главу Внутригородского муниципального образования Санкт-Петербурга поселок Стрельна </w:t>
            </w:r>
            <w:proofErr w:type="spellStart"/>
            <w:r w:rsidRPr="0009776A">
              <w:rPr>
                <w:rFonts w:ascii="Times New Roman" w:eastAsia="Times New Roman" w:hAnsi="Times New Roman" w:cs="Times New Roman"/>
                <w:sz w:val="24"/>
                <w:szCs w:val="24"/>
                <w:lang w:eastAsia="ru-RU"/>
              </w:rPr>
              <w:t>Беленкова</w:t>
            </w:r>
            <w:proofErr w:type="spellEnd"/>
            <w:r w:rsidRPr="0009776A">
              <w:rPr>
                <w:rFonts w:ascii="Times New Roman" w:eastAsia="Times New Roman" w:hAnsi="Times New Roman" w:cs="Times New Roman"/>
                <w:sz w:val="24"/>
                <w:szCs w:val="24"/>
                <w:lang w:eastAsia="ru-RU"/>
              </w:rPr>
              <w:t xml:space="preserve"> Валерия Николаевича.</w:t>
            </w:r>
          </w:p>
          <w:p w:rsidR="0009776A" w:rsidRPr="0009776A" w:rsidRDefault="0009776A" w:rsidP="0009776A">
            <w:pPr>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p w:rsidR="0009776A" w:rsidRPr="0009776A" w:rsidRDefault="0009776A" w:rsidP="0009776A">
            <w:pPr>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p w:rsidR="0009776A" w:rsidRPr="0009776A" w:rsidRDefault="0009776A" w:rsidP="0009776A">
            <w:pPr>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p w:rsidR="0009776A" w:rsidRPr="0009776A" w:rsidRDefault="0009776A" w:rsidP="0009776A">
            <w:pPr>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b/>
                <w:bCs/>
                <w:sz w:val="24"/>
                <w:szCs w:val="24"/>
                <w:lang w:eastAsia="ru-RU"/>
              </w:rPr>
              <w:t>Глава Муниципального образования,</w:t>
            </w:r>
          </w:p>
          <w:p w:rsidR="0009776A" w:rsidRPr="0009776A" w:rsidRDefault="0009776A" w:rsidP="0009776A">
            <w:pPr>
              <w:ind w:firstLine="0"/>
              <w:jc w:val="both"/>
              <w:rPr>
                <w:rFonts w:ascii="Times New Roman" w:eastAsia="Times New Roman" w:hAnsi="Times New Roman" w:cs="Times New Roman"/>
                <w:sz w:val="24"/>
                <w:szCs w:val="24"/>
                <w:lang w:eastAsia="ru-RU"/>
              </w:rPr>
            </w:pPr>
            <w:proofErr w:type="gramStart"/>
            <w:r w:rsidRPr="0009776A">
              <w:rPr>
                <w:rFonts w:ascii="Times New Roman" w:eastAsia="Times New Roman" w:hAnsi="Times New Roman" w:cs="Times New Roman"/>
                <w:b/>
                <w:bCs/>
                <w:sz w:val="24"/>
                <w:szCs w:val="24"/>
                <w:lang w:eastAsia="ru-RU"/>
              </w:rPr>
              <w:t>исполняющий</w:t>
            </w:r>
            <w:proofErr w:type="gramEnd"/>
            <w:r w:rsidRPr="0009776A">
              <w:rPr>
                <w:rFonts w:ascii="Times New Roman" w:eastAsia="Times New Roman" w:hAnsi="Times New Roman" w:cs="Times New Roman"/>
                <w:b/>
                <w:bCs/>
                <w:sz w:val="24"/>
                <w:szCs w:val="24"/>
                <w:lang w:eastAsia="ru-RU"/>
              </w:rPr>
              <w:t xml:space="preserve"> полномочия</w:t>
            </w:r>
          </w:p>
          <w:p w:rsidR="0009776A" w:rsidRPr="0009776A" w:rsidRDefault="0009776A" w:rsidP="0009776A">
            <w:pPr>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b/>
                <w:bCs/>
                <w:sz w:val="24"/>
                <w:szCs w:val="24"/>
                <w:lang w:eastAsia="ru-RU"/>
              </w:rPr>
              <w:t xml:space="preserve">председателя Муниципального Совета                                                       В.Н. </w:t>
            </w:r>
            <w:proofErr w:type="spellStart"/>
            <w:r w:rsidRPr="0009776A">
              <w:rPr>
                <w:rFonts w:ascii="Times New Roman" w:eastAsia="Times New Roman" w:hAnsi="Times New Roman" w:cs="Times New Roman"/>
                <w:b/>
                <w:bCs/>
                <w:sz w:val="24"/>
                <w:szCs w:val="24"/>
                <w:lang w:eastAsia="ru-RU"/>
              </w:rPr>
              <w:t>Беленков</w:t>
            </w:r>
            <w:proofErr w:type="spellEnd"/>
          </w:p>
        </w:tc>
        <w:tc>
          <w:tcPr>
            <w:tcW w:w="0" w:type="auto"/>
            <w:hideMark/>
          </w:tcPr>
          <w:p w:rsidR="0009776A" w:rsidRPr="0009776A" w:rsidRDefault="0009776A" w:rsidP="0009776A">
            <w:pPr>
              <w:ind w:left="284"/>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r>
    </w:tbl>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922993"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br w:type="textWrapping" w:clear="all"/>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Приложение 1</w:t>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к Решению Муниципального совета</w:t>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Муниципального образования</w:t>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поселок Стрельна</w:t>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от 18 мая 2020 г  №16</w:t>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left="5529"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ПОЛОЖЕНИЕ</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О порядке и условиях проведения конкурса на замещение вакантной должности Главы местной администрации Муниципального образования поселок Стрельна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Настоящее Положение в соответствии с законодательством Российской Федерации и Санкт-Петербурга о местном самоуправлении и о муниципальной службе, Уставом Внутригородского Муниципального образования Санкт-Петербурга поселок Стрельна определяет порядок проведения конкурса на замещение должности Главы местной администрации Муниципального образования поселок Стрельна (далее - Глава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1. Общие положения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1.1. В настоящем Положении используются следующие понятия и термины: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Глава местной администрации - лицо, назначаемое на должность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поселок Стрельна (далее – Муниципальный Совет), принявшего решение о назначении лица на должность Главы местной администрации (до дня начала работы Муниципального Совета нового созыва), но не менее</w:t>
      </w:r>
      <w:proofErr w:type="gramStart"/>
      <w:r w:rsidRPr="0009776A">
        <w:rPr>
          <w:rFonts w:ascii="Times New Roman" w:eastAsia="Times New Roman" w:hAnsi="Times New Roman" w:cs="Times New Roman"/>
          <w:color w:val="000000"/>
          <w:sz w:val="24"/>
          <w:szCs w:val="24"/>
          <w:lang w:eastAsia="ru-RU"/>
        </w:rPr>
        <w:t>,</w:t>
      </w:r>
      <w:proofErr w:type="gramEnd"/>
      <w:r w:rsidRPr="0009776A">
        <w:rPr>
          <w:rFonts w:ascii="Times New Roman" w:eastAsia="Times New Roman" w:hAnsi="Times New Roman" w:cs="Times New Roman"/>
          <w:color w:val="000000"/>
          <w:sz w:val="24"/>
          <w:szCs w:val="24"/>
          <w:lang w:eastAsia="ru-RU"/>
        </w:rPr>
        <w:t xml:space="preserve"> чем на два года;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претендент на замещение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должности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кандидат на замещение должности Главы местной администрации (далее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Муниципального образования поселок Стрельна для назначения на должность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конкурс на замещение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должности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комиссия - конкурсная комиссия.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1.2. Иные понятия и термины, применяемые в настоящем Положении, используются в тех же значениях, что и в Федеральном законе от 06.10.2003 N 131-ФЗ "Об общих принципах организации местного самоуправления в Российской Федерации".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1.3. Основными принципами конкурса являются обеспечение права граждан на равный доступ к муниципальной службе, права на должностной рост на конкурсной основе.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1.4. Целью конкурса является отбор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по результатам оценки их профессионального уровня, соответствия квалификационным требованиям, а также личностных качеств.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2. Требования к участникам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2.1. </w:t>
      </w:r>
      <w:proofErr w:type="gramStart"/>
      <w:r w:rsidRPr="0009776A">
        <w:rPr>
          <w:rFonts w:ascii="Times New Roman" w:eastAsia="Times New Roman" w:hAnsi="Times New Roman" w:cs="Times New Roman"/>
          <w:color w:val="000000"/>
          <w:sz w:val="24"/>
          <w:szCs w:val="24"/>
          <w:lang w:eastAsia="ru-RU"/>
        </w:rPr>
        <w:t>Участвовать в конкурсе на замещение должности Главы местной администрации вправе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соответствующие квалификационным требованиям, установленным в соответствии с Федеральным законом от 02.03.2007 № 25-ФЗ «О муниципальной службе в</w:t>
      </w:r>
      <w:proofErr w:type="gramEnd"/>
      <w:r w:rsidRPr="0009776A">
        <w:rPr>
          <w:rFonts w:ascii="Times New Roman" w:eastAsia="Times New Roman" w:hAnsi="Times New Roman" w:cs="Times New Roman"/>
          <w:color w:val="000000"/>
          <w:sz w:val="24"/>
          <w:szCs w:val="24"/>
          <w:lang w:eastAsia="ru-RU"/>
        </w:rPr>
        <w:t xml:space="preserve"> Российской Федерации» для замещения должностей муниципальной службы, при отсутствии обстоятельств, указанных в </w:t>
      </w:r>
      <w:hyperlink r:id="rId5" w:history="1">
        <w:r w:rsidRPr="0009776A">
          <w:rPr>
            <w:rFonts w:ascii="Times New Roman" w:eastAsia="Times New Roman" w:hAnsi="Times New Roman" w:cs="Times New Roman"/>
            <w:color w:val="000000"/>
            <w:sz w:val="24"/>
            <w:szCs w:val="24"/>
            <w:lang w:eastAsia="ru-RU"/>
          </w:rPr>
          <w:t>статье 13</w:t>
        </w:r>
      </w:hyperlink>
      <w:r w:rsidRPr="0009776A">
        <w:rPr>
          <w:rFonts w:ascii="Times New Roman" w:eastAsia="Times New Roman" w:hAnsi="Times New Roman" w:cs="Times New Roman"/>
          <w:color w:val="000000"/>
          <w:sz w:val="24"/>
          <w:szCs w:val="24"/>
          <w:lang w:eastAsia="ru-RU"/>
        </w:rPr>
        <w:t> Федерального закона «О муниципальной службе в Российской Федерации» в качестве ограничений, связанных с муниципальной службой.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(пункт 2.1 в ред. Решения от 18.08.2020 № 30)</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 Претенденты на должность Главы местной администрации (далее - претенденты) должны иметь:</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высшее профессиональное образование,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стаж муниципальной службы не менее 5 лет или стаж работы по специальности не менее 6 лет,</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(третий абзац в ред. Решения от 18.08.2020 № 30)</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2.3. </w:t>
      </w:r>
      <w:r w:rsidRPr="0009776A">
        <w:rPr>
          <w:rFonts w:ascii="Times New Roman" w:eastAsia="Times New Roman" w:hAnsi="Times New Roman" w:cs="Times New Roman"/>
          <w:i/>
          <w:iCs/>
          <w:color w:val="000000"/>
          <w:sz w:val="24"/>
          <w:szCs w:val="24"/>
          <w:lang w:eastAsia="ru-RU"/>
        </w:rPr>
        <w:t>Исключен. – Решение от 18.08.2020 № 30</w:t>
      </w:r>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3. Конкурсная комиссия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3.1. Для проведения конкурса Муниципальный Совет формирует конкурсную комиссию в количестве 6 (шести) членов. </w:t>
      </w:r>
      <w:proofErr w:type="gramStart"/>
      <w:r w:rsidRPr="0009776A">
        <w:rPr>
          <w:rFonts w:ascii="Times New Roman" w:eastAsia="Times New Roman" w:hAnsi="Times New Roman" w:cs="Times New Roman"/>
          <w:color w:val="000000"/>
          <w:sz w:val="24"/>
          <w:szCs w:val="24"/>
          <w:lang w:eastAsia="ru-RU"/>
        </w:rPr>
        <w:t>При формировании конкурсной комиссии половина ее членов назначается отдельным решением Муниципального Совета, а другая половина от общего числа членов комиссии - высшим должностным лицом Санкт-Петербурга - Губернатором Санкт-Петербурга в порядке, установленном Постановлением Губернатора Санкт-Петербурга от 25.08.2014 N 60-пг "О Порядке назначения высшим должностным лицом Санкт-Петербурга - Губернатором Санкт-Петербурга половины от общего числа членов конкурсной комиссии по проведению конкурса на замещение должности главы местной</w:t>
      </w:r>
      <w:proofErr w:type="gramEnd"/>
      <w:r w:rsidRPr="0009776A">
        <w:rPr>
          <w:rFonts w:ascii="Times New Roman" w:eastAsia="Times New Roman" w:hAnsi="Times New Roman" w:cs="Times New Roman"/>
          <w:color w:val="000000"/>
          <w:sz w:val="24"/>
          <w:szCs w:val="24"/>
          <w:lang w:eastAsia="ru-RU"/>
        </w:rPr>
        <w:t xml:space="preserve"> администрации внутригородского муниципального образования Санкт-Петербурга". В состав </w:t>
      </w:r>
      <w:proofErr w:type="gramStart"/>
      <w:r w:rsidRPr="0009776A">
        <w:rPr>
          <w:rFonts w:ascii="Times New Roman" w:eastAsia="Times New Roman" w:hAnsi="Times New Roman" w:cs="Times New Roman"/>
          <w:color w:val="000000"/>
          <w:sz w:val="24"/>
          <w:szCs w:val="24"/>
          <w:lang w:eastAsia="ru-RU"/>
        </w:rPr>
        <w:t>членов конкурсной комиссии, назначаемых Муниципальным Советом входят</w:t>
      </w:r>
      <w:proofErr w:type="gramEnd"/>
      <w:r w:rsidRPr="0009776A">
        <w:rPr>
          <w:rFonts w:ascii="Times New Roman" w:eastAsia="Times New Roman" w:hAnsi="Times New Roman" w:cs="Times New Roman"/>
          <w:color w:val="000000"/>
          <w:sz w:val="24"/>
          <w:szCs w:val="24"/>
          <w:lang w:eastAsia="ru-RU"/>
        </w:rPr>
        <w:t xml:space="preserve"> депутаты Муниципального Совета, сотрудники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3.2.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конкурсной комиссии избираются на первом заседании конкурсной комиссии из своего состава простым большинством голосов.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3.3. </w:t>
      </w:r>
      <w:proofErr w:type="gramStart"/>
      <w:r w:rsidRPr="0009776A">
        <w:rPr>
          <w:rFonts w:ascii="Times New Roman" w:eastAsia="Times New Roman" w:hAnsi="Times New Roman" w:cs="Times New Roman"/>
          <w:color w:val="000000"/>
          <w:sz w:val="24"/>
          <w:szCs w:val="24"/>
          <w:lang w:eastAsia="ru-RU"/>
        </w:rPr>
        <w:t xml:space="preserve">Для назначения членов комиссии высшим должностным лицо Санкт-Петербурга Муниципальный Совет в течение трех дней со дня принятия решения о проведении конкурса на замещение должности Главы местной администрации направляет ходатайство о назначении половины членов комиссии с приложением заверенной копии решения о проведении конкурса на замещение должности Главы местной администрации, </w:t>
      </w:r>
      <w:r w:rsidRPr="0009776A">
        <w:rPr>
          <w:rFonts w:ascii="Times New Roman" w:eastAsia="Times New Roman" w:hAnsi="Times New Roman" w:cs="Times New Roman"/>
          <w:color w:val="000000"/>
          <w:sz w:val="24"/>
          <w:szCs w:val="24"/>
          <w:lang w:eastAsia="ru-RU"/>
        </w:rPr>
        <w:lastRenderedPageBreak/>
        <w:t>заверенной копии решения о порядке проведения конкурса на замещение должности Главы местной</w:t>
      </w:r>
      <w:proofErr w:type="gramEnd"/>
      <w:r w:rsidRPr="0009776A">
        <w:rPr>
          <w:rFonts w:ascii="Times New Roman" w:eastAsia="Times New Roman" w:hAnsi="Times New Roman" w:cs="Times New Roman"/>
          <w:color w:val="000000"/>
          <w:sz w:val="24"/>
          <w:szCs w:val="24"/>
          <w:lang w:eastAsia="ru-RU"/>
        </w:rPr>
        <w:t xml:space="preserve"> администрации, сведений об общем числе членов конкурсной комиссии, установленном Муниципальным Советом.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3.4.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3.5. Если на заседание комиссии явилось менее двух третей членов конкурсной комиссии, заседание переносится на другую дату и время, определяемые простым большинством присутствующих членов конкурсной комиссии. В том случае, если равное число голосов подано за два и более предложенных варианта даты и времени, принимается вариант, предусматривающий ближайшие дату и время.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3.6. Конкурсная комиссия обладает следующими полномочиями: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организует проведение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обеспечивает соблюдение равенства прав претендентов;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рассматривает документы, представленные на конкурс;</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рассматривает заявления и вопросы, возникающие в процессе подготовки и проведения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принимает решения по результатам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3.7. Для обеспечения своей работы конкурсная комиссия вправе привлекать независимых экспертов. Привлеченные лица пользуются правом совещательного голоса.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3.8. Решения конкурсной комиссии принимаются открытым голосованием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председателя конкурсной комиссии является решающим.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3.9. Решения конкурсной комиссии оформляются протоколами. Протоколы заседаний конкурсной комиссии подписываются всеми присутствовавшими на заседании членами конкурсной комиссии.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4. Представление документов на конкурс</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4.1. Для участия в конкурсе необходимо представить следующие документы: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личное заявление по форме, утвержденной в приложении N 1 к настоящему Положению (далее - заявление);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собственноручно заполненную и подписанную анкету по форме, утвержденной распоряжением Правительства Российской Федерации от 26.05.2005 N 667-р;</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письменное согласие гражданина на обработку его персональных данных согласно приложению N 2 к настоящему Положению;</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паспорт или заменяющий его документ (соответствующий документ предъявляется лично по прибытии на конкурс);</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документы, подтверждающие необходимое профессиональное образование, стаж работы и квалификацию:</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порядке;</w:t>
      </w:r>
    </w:p>
    <w:p w:rsidR="0009776A" w:rsidRPr="0009776A" w:rsidRDefault="0009776A" w:rsidP="0009776A">
      <w:pPr>
        <w:spacing w:after="75"/>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(абзац седьмой в ред. Решения от 20.10.2020 № 62)</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б) документы о профессиональном образовании, а также по желанию гражданина документы, подтверждающие повышение или присвоение квалификации по результатам дополнительного профессионального образования, присвоения ученой степени, ученого звания;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документ, подтверждающий регистрацию в системе индивидуального (персонифицированного) учета;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(абзац девятый в ред. Решения от 18.08.2020 № 30)</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 xml:space="preserve">- свидетельство </w:t>
      </w:r>
      <w:proofErr w:type="gramStart"/>
      <w:r w:rsidRPr="0009776A">
        <w:rPr>
          <w:rFonts w:ascii="Times New Roman" w:eastAsia="Times New Roman" w:hAnsi="Times New Roman" w:cs="Times New Roman"/>
          <w:color w:val="000000"/>
          <w:sz w:val="24"/>
          <w:szCs w:val="24"/>
          <w:lang w:eastAsia="ru-RU"/>
        </w:rPr>
        <w:t>о постановке физического лица на учет в налоговом органе по месту жительства на территории</w:t>
      </w:r>
      <w:proofErr w:type="gramEnd"/>
      <w:r w:rsidRPr="0009776A">
        <w:rPr>
          <w:rFonts w:ascii="Times New Roman" w:eastAsia="Times New Roman" w:hAnsi="Times New Roman" w:cs="Times New Roman"/>
          <w:color w:val="000000"/>
          <w:sz w:val="24"/>
          <w:szCs w:val="24"/>
          <w:lang w:eastAsia="ru-RU"/>
        </w:rPr>
        <w:t xml:space="preserve"> Российской Федерации (ИНН);</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заключение медицинской организации об отсутствии заболевания, препятствующего поступлению на муниципальную службу (Учетная форма N 001-ГС/у);</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 абзац тринадцатый исключен. – </w:t>
      </w:r>
      <w:proofErr w:type="gramStart"/>
      <w:r w:rsidRPr="0009776A">
        <w:rPr>
          <w:rFonts w:ascii="Times New Roman" w:eastAsia="Times New Roman" w:hAnsi="Times New Roman" w:cs="Times New Roman"/>
          <w:i/>
          <w:iCs/>
          <w:color w:val="000000"/>
          <w:sz w:val="24"/>
          <w:szCs w:val="24"/>
          <w:lang w:eastAsia="ru-RU"/>
        </w:rPr>
        <w:t>Решение от 18.08.2020 № 30</w:t>
      </w:r>
      <w:r w:rsidRPr="0009776A">
        <w:rPr>
          <w:rFonts w:ascii="Times New Roman" w:eastAsia="Times New Roman" w:hAnsi="Times New Roman" w:cs="Times New Roman"/>
          <w:color w:val="000000"/>
          <w:sz w:val="24"/>
          <w:szCs w:val="24"/>
          <w:lang w:eastAsia="ru-RU"/>
        </w:rPr>
        <w:t>;</w:t>
      </w:r>
      <w:proofErr w:type="gramEnd"/>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proofErr w:type="gramStart"/>
      <w:r w:rsidRPr="0009776A">
        <w:rPr>
          <w:rFonts w:ascii="Times New Roman" w:eastAsia="Times New Roman" w:hAnsi="Times New Roman" w:cs="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28.12.2016 N 2867-р;</w:t>
      </w:r>
      <w:proofErr w:type="gramEnd"/>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 Ко всем документам, подаваемым в подлиннике, представляются копии. Все оригиналы представленных документов возвращаются их владельцу в день представления, а копии подшиваются к делу.</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4.3. Прием документов осуществляет специалист аппарата Муниципального Совета, назначенный распоряжением Главы Муниципального образования поселок Стрельна (далее - специалист). Комплект представленных документов регистрируется специалистом в присутствии лица, изъявившего намерение участвовать в конкурсе, и копия зарегистрированного заявления с отметкой о регистрации выдается лицу, изъявившему намерение участвовать в конкурсе.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4.4. Документы, указанные в пункте 4.1. настоящего Положения представляются специалисту в течение 20 дней со дня опубликования решения о назначении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4.5. Сведения, представленные лицом, изъявившим намерение участвовать в конкурсе,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лица, изъявившего намерение участвовать в конкурсе, на муниципальную службу, указанное лицо, изъявившее намерение участвовать в конкурсе, информируется председателем комиссии о причинах отказа в допуске для участия в конкурсе в письменной форме.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5. Проведение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5.1. Решение об объявлении конкурса, назначении времени, места его проведения принимает Муниципальный Совет.</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proofErr w:type="gramStart"/>
      <w:r w:rsidRPr="0009776A">
        <w:rPr>
          <w:rFonts w:ascii="Times New Roman" w:eastAsia="Times New Roman" w:hAnsi="Times New Roman" w:cs="Times New Roman"/>
          <w:color w:val="000000"/>
          <w:sz w:val="24"/>
          <w:szCs w:val="24"/>
          <w:lang w:eastAsia="ru-RU"/>
        </w:rPr>
        <w:t>Указанное решение, а также объявление о приеме документов для участия в конкурсе, условия конкурса, требования, предъявляемые к претендентам на замещение должности Главы местной администрации, дата, время и место проведения конкурса, проект контракта с Главой местной администрации, заключаемого по результатам конкурса (согласно приложению N 3), публикуются в средствах массовой информации не позднее, чем за 20 дней до его проведения.</w:t>
      </w:r>
      <w:proofErr w:type="gramEnd"/>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5.2. По прибытии на конкурс претендент на должность Главы местной администрации обязан предъявить председателю комиссии документ, удостоверяющий его личность.</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5.3. При проведении конкурса конкурсная комиссия оценивает претендентов на основании представленных ими документов об образовании, квалификации, стаже работы </w:t>
      </w:r>
      <w:r w:rsidRPr="0009776A">
        <w:rPr>
          <w:rFonts w:ascii="Times New Roman" w:eastAsia="Times New Roman" w:hAnsi="Times New Roman" w:cs="Times New Roman"/>
          <w:color w:val="000000"/>
          <w:sz w:val="24"/>
          <w:szCs w:val="24"/>
          <w:lang w:eastAsia="ru-RU"/>
        </w:rPr>
        <w:lastRenderedPageBreak/>
        <w:t>и периодах трудовой деятельности. В случае необходимости конкурсная комиссия вправе принять решение о заслушивании претендента (претендентов) на своем заседании.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5.4.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5.5. Решение конкурсной комиссии принимается в отсутствие претендентов. По итогам конкурса комиссия принимает одно из следующих решений: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о признании не менее двух претендентов кандидатами на замещение должности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r w:rsidRPr="0009776A">
        <w:rPr>
          <w:rFonts w:ascii="Times New Roman" w:eastAsia="Times New Roman" w:hAnsi="Times New Roman" w:cs="Times New Roman"/>
          <w:i/>
          <w:iCs/>
          <w:color w:val="000000"/>
          <w:sz w:val="24"/>
          <w:szCs w:val="24"/>
          <w:lang w:eastAsia="ru-RU"/>
        </w:rPr>
        <w:t>абзац третий исключен. – Решение от 18.08.2020 № 30</w:t>
      </w:r>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 о признании конкурса </w:t>
      </w:r>
      <w:proofErr w:type="gramStart"/>
      <w:r w:rsidRPr="0009776A">
        <w:rPr>
          <w:rFonts w:ascii="Times New Roman" w:eastAsia="Times New Roman" w:hAnsi="Times New Roman" w:cs="Times New Roman"/>
          <w:color w:val="000000"/>
          <w:sz w:val="24"/>
          <w:szCs w:val="24"/>
          <w:lang w:eastAsia="ru-RU"/>
        </w:rPr>
        <w:t>несостоявшимся</w:t>
      </w:r>
      <w:proofErr w:type="gramEnd"/>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(абзац четвертый в ред. Решения от 08.12.2020 № 75)</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5.6. Претенденты, признанные победителями конкурса, именуются кандидатами.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5.7. Конкурсная комиссия признает конкурс несостоявшимся при наличии одного из следующих случаев: при отсутствии заявлений претендентов на участие в конкурсе; подаче всеми претендентами заявлений о снятии своих кандидатур; признании всех претендентов не соответствующими условиям конкурса; если на заседание конкурсной комиссии явилось менее двух претендентов; признания всех претендентов, не соответствующих квалификационным требованиям, предъявляемым к лицам, претендующим на замещение должности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При наличии одного из случаев, указанных в абзаце первом пункта 5.7 настоящего Положения Председатель конкурсной комиссии письменно информирует о сложившейся ситуации Главу Муниципального образования поселок Стрельна, и на ближайшем заседании Муниципального Совета принимается решение о продлении сроков подачи документов и о назначении новой даты и времени проведения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(пункт 5.7 в ред. Решения от 18.08.2020 № 30)</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5.8. В случае если претендент не явился на заседание конкурсной комиссии по уважительной причине, о которой он лично или через представителя, письменно известил специалиста, то конкурсная комиссия принимает решение о переносе заседания на другую дату.</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5.9. Если уважительная причина неявки претендента связана с возникновением ограничений, когда гражданин не может быть принят на муниципальную службу, установленных Федеральным законом от 02.03.2007 № 25-ФЗ «О муниципальной службе в Российской Федерации», то конкурсная комиссия принимает решение об исключении его из числа претендентов. В случае смерти (гибели) претендента либо признания претендента безвестно отсутствующим или объявления его умершим решением суда, вступившим в законную силу, конкурсная комиссия принимает решение об исключении его из числа претендентов в день, следующий за днем смерти (гибели) или днем вступления в законную силу решения суда.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(пункт 5.9 в ред. Решения от 16.02.2021 № 06)</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5.10. Если претендент не согласен с решением конкурсной комиссии, принятым в соответствии с пунктом 5.9. части 5 настоящего Положения, то он должен письменно сообщить о своем несогласии в Муниципальный Совет. Муниципальный Совет рассматривает обращение претендента на ближайшем заседании, по итогам рассмотрения может быть принято одно из следующих решений: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о включении в число претендентов и о назначении новой даты заседания конкурсной комиссии;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об исключении из числа претендентов.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5.11. Протокол комиссии по результатам проведения конкурса на замещение должности Главы местной администрации направляется Главе Муниципального образования поселок Стрельна в течение 3 (трех) дней со дня завершения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5.12. Участники конкурса извещаются конкурсной комиссией о результатах конкурса в письменной форме в течение семи дней со дня его завершения.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5.13. Если в результате проведения конкурса не были выявлены кандидаты на замещение должности Главы местной администрации, отвечающие требованиям, предъявляемым к лицам, претендующим на замещение должности Главы местной администрации, либо конкурс признан конкурсной комиссией несостоявшимся, Муниципальный Совет принимает решение о проведении повторного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6. Назначение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6.1. Материалы, представленные конкурсной комиссией Главе Муниципального образования поселок Стрельна, подлежат рассмотрению на ближайшем заседании Муниципального Совета для принятия решения о назначении одного из кандидатов на должность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6.2. На заседание Муниципального Совета приглашаются кандидаты, признанные победителями конкурса, члены конкурсной комиссии. Кандидаты и члены конкурсной комиссии имеют право выступить на заседании, ответить на вопросы депутатов Муниципального Совета.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6.3. После рассмотрения материалов, представленных конкурсной комиссией, Муниципальный Совет путем тайного голосования принимает решение о назначении одного из кандидатов на должность Главы местной администрации или о повторном проведении конкурса.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6.4. Назначенным на должность Главы местной администрации считается кандидат, набравший в ходе голосования большинство голосов от установленной численности депутатов Муниципального Совета.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6.5. Если по результатам тайного голосования ни один из кандидатов не набрал большинства голосов от числа избранных депутатов Муниципального Совета, то на том же заседании проводится второй тур голосования. Во втором туре голосования принимают участие два кандидата, набравших по результатам голосования в первом туре наибольшее число голосов. Если по итогам первого тура голосования не удается выявить двух кандидатов, набравших наибольшее число голосов, то проводится промежуточное голосование. При промежуточном голосовании в бюллетень для тайного голосования вносятся кандидаты, набравшие равное число голосов. Промежуточное голосование проводится необходимое количество раз до выявления кандидатов для участия во втором туре голосования.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6.6. В случае</w:t>
      </w:r>
      <w:proofErr w:type="gramStart"/>
      <w:r w:rsidRPr="0009776A">
        <w:rPr>
          <w:rFonts w:ascii="Times New Roman" w:eastAsia="Times New Roman" w:hAnsi="Times New Roman" w:cs="Times New Roman"/>
          <w:color w:val="000000"/>
          <w:sz w:val="24"/>
          <w:szCs w:val="24"/>
          <w:lang w:eastAsia="ru-RU"/>
        </w:rPr>
        <w:t>,</w:t>
      </w:r>
      <w:proofErr w:type="gramEnd"/>
      <w:r w:rsidRPr="0009776A">
        <w:rPr>
          <w:rFonts w:ascii="Times New Roman" w:eastAsia="Times New Roman" w:hAnsi="Times New Roman" w:cs="Times New Roman"/>
          <w:color w:val="000000"/>
          <w:sz w:val="24"/>
          <w:szCs w:val="24"/>
          <w:lang w:eastAsia="ru-RU"/>
        </w:rPr>
        <w:t xml:space="preserve"> если при проведении двух туров голосования никто из кандидатов не набрал большинства голосов от установленной численности депутатов Муниципального Совета, проводится повторное голосование из числа всех представленных конкурсной комиссией кандидатов.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6.7. Если после проведения двух туров повторного голосования никто из кандидатов не набрал большинства голосов от установленной численности депутатов Муниципального Совета, Муниципальный Совет на ближайшем заседании принимает решение о повторном проведении конкурса. Повторный конкурс проводится с соблюдением процедур, установленных настоящим Положением.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6.8. При проведении голосования используется бюллетень, в котором содержатся вопросы о назначении на должность Главы местной администрации каждого из кандидатов. Депутат Муниципального Совета может проголосовать "ЗА" лишь по одному из вопросов бюллетеня.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6.9. Решение Муниципального Совета о назначении Главы местной администрации подлежит опубликованию.</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7. Заключительные положения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7.1. Расходы, связанные с организацией проведения конкурса, производятся за счет средств местного бюджета Внутригородского муниципального образования Санкт-Петербурга поселок Стрельна..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7.2. Расходы по участию в конкурсе (проезд к месту проведения конкурса и обратно, проживание и другие расходы) претенденты производят за счет собственных средств.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7.3. Споры, связанные с проведением конкурса, разрешаются в судебном порядке.</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br w:type="textWrapping" w:clear="all"/>
        <w:t>Приложение N 1</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К Положению "О порядке и условиях</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проведения конкурса на замещение</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вакантной должности Главы местной администрации</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Муниципального образования поселок Стрельна"</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От _________________________________</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(Ф.И.О.)</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____________________________________</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_____________________________________</w:t>
      </w:r>
    </w:p>
    <w:p w:rsidR="0009776A" w:rsidRPr="0009776A" w:rsidRDefault="0009776A" w:rsidP="0009776A">
      <w:pPr>
        <w:ind w:firstLine="540"/>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Место жительства по адресу:</w:t>
      </w:r>
    </w:p>
    <w:p w:rsidR="0009776A" w:rsidRPr="0009776A" w:rsidRDefault="0009776A" w:rsidP="0009776A">
      <w:pPr>
        <w:spacing w:before="240"/>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____________________________________</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____________________________________</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Тел. ________________________________</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(рабочий, домашний, мобильный)</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Эл</w:t>
      </w:r>
      <w:proofErr w:type="gramStart"/>
      <w:r w:rsidRPr="0009776A">
        <w:rPr>
          <w:rFonts w:ascii="Times New Roman" w:eastAsia="Times New Roman" w:hAnsi="Times New Roman" w:cs="Times New Roman"/>
          <w:color w:val="000000"/>
          <w:sz w:val="24"/>
          <w:szCs w:val="24"/>
          <w:lang w:eastAsia="ru-RU"/>
        </w:rPr>
        <w:t>.</w:t>
      </w:r>
      <w:proofErr w:type="gramEnd"/>
      <w:r w:rsidRPr="0009776A">
        <w:rPr>
          <w:rFonts w:ascii="Times New Roman" w:eastAsia="Times New Roman" w:hAnsi="Times New Roman" w:cs="Times New Roman"/>
          <w:color w:val="000000"/>
          <w:sz w:val="24"/>
          <w:szCs w:val="24"/>
          <w:lang w:eastAsia="ru-RU"/>
        </w:rPr>
        <w:t xml:space="preserve"> </w:t>
      </w:r>
      <w:proofErr w:type="gramStart"/>
      <w:r w:rsidRPr="0009776A">
        <w:rPr>
          <w:rFonts w:ascii="Times New Roman" w:eastAsia="Times New Roman" w:hAnsi="Times New Roman" w:cs="Times New Roman"/>
          <w:color w:val="000000"/>
          <w:sz w:val="24"/>
          <w:szCs w:val="24"/>
          <w:lang w:eastAsia="ru-RU"/>
        </w:rPr>
        <w:t>п</w:t>
      </w:r>
      <w:proofErr w:type="gramEnd"/>
      <w:r w:rsidRPr="0009776A">
        <w:rPr>
          <w:rFonts w:ascii="Times New Roman" w:eastAsia="Times New Roman" w:hAnsi="Times New Roman" w:cs="Times New Roman"/>
          <w:color w:val="000000"/>
          <w:sz w:val="24"/>
          <w:szCs w:val="24"/>
          <w:lang w:eastAsia="ru-RU"/>
        </w:rPr>
        <w:t>очта __________________________</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ЗАЯВЛЕНИЕ</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Я, ______________________________________________________________________,</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(фамилия, имя, отчество)</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желаю принять участие в конкурсе на замещение должности Главы местной администрации Муниципального образования поселок Стрельна.</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Настоящим подтверждаю, что:</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ограничений, препятствующих поступлению на муниципальную службу,</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указанных в ст. 13 Федерального закона от 2 марта 2007 г. N 25-ФЗ "О муниципальной службе в Российской Федерации", не имею;</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даю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 _______________________________</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(дата) (подпись кандидата)</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 ____________________________________________________</w:t>
      </w:r>
    </w:p>
    <w:p w:rsidR="0009776A" w:rsidRPr="0009776A" w:rsidRDefault="0009776A" w:rsidP="0009776A">
      <w:pPr>
        <w:spacing w:before="240"/>
        <w:ind w:firstLine="54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(дата принятия заявления) (Ф.И.О. и подпись </w:t>
      </w:r>
      <w:proofErr w:type="spellStart"/>
      <w:r w:rsidRPr="0009776A">
        <w:rPr>
          <w:rFonts w:ascii="Times New Roman" w:eastAsia="Times New Roman" w:hAnsi="Times New Roman" w:cs="Times New Roman"/>
          <w:color w:val="000000"/>
          <w:sz w:val="24"/>
          <w:szCs w:val="24"/>
          <w:lang w:eastAsia="ru-RU"/>
        </w:rPr>
        <w:t>долж</w:t>
      </w:r>
      <w:proofErr w:type="spellEnd"/>
      <w:r w:rsidRPr="0009776A">
        <w:rPr>
          <w:rFonts w:ascii="Times New Roman" w:eastAsia="Times New Roman" w:hAnsi="Times New Roman" w:cs="Times New Roman"/>
          <w:color w:val="000000"/>
          <w:sz w:val="24"/>
          <w:szCs w:val="24"/>
          <w:lang w:eastAsia="ru-RU"/>
        </w:rPr>
        <w:t>. лица принявшего заявление)</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br w:type="textWrapping" w:clear="all"/>
        <w:t>Приложение N 2</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к Положению "О порядке и условиях</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проведения конкурса на замещение</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вакантной должности Главы местной администрации</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Муниципального образования поселок Стрельна"</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от 18 мая 2020 г №16</w:t>
      </w:r>
    </w:p>
    <w:p w:rsidR="0009776A" w:rsidRPr="0009776A" w:rsidRDefault="0009776A" w:rsidP="0009776A">
      <w:pPr>
        <w:spacing w:before="120"/>
        <w:ind w:firstLine="539"/>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(приложение № 2</w:t>
      </w:r>
      <w:r w:rsidRPr="0009776A">
        <w:rPr>
          <w:rFonts w:ascii="Times New Roman" w:eastAsia="Times New Roman" w:hAnsi="Times New Roman" w:cs="Times New Roman"/>
          <w:color w:val="000000"/>
          <w:sz w:val="24"/>
          <w:szCs w:val="24"/>
          <w:lang w:eastAsia="ru-RU"/>
        </w:rPr>
        <w:br/>
      </w:r>
      <w:r w:rsidRPr="0009776A">
        <w:rPr>
          <w:rFonts w:ascii="Times New Roman" w:eastAsia="Times New Roman" w:hAnsi="Times New Roman" w:cs="Times New Roman"/>
          <w:i/>
          <w:iCs/>
          <w:color w:val="000000"/>
          <w:sz w:val="24"/>
          <w:szCs w:val="24"/>
          <w:lang w:eastAsia="ru-RU"/>
        </w:rPr>
        <w:t>в ред. Решения от 18.08.2020 № 30)</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Согласие</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на обработку персональных данных</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 </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 </w:t>
      </w:r>
    </w:p>
    <w:p w:rsidR="0009776A" w:rsidRPr="0009776A" w:rsidRDefault="0009776A" w:rsidP="0009776A">
      <w:pPr>
        <w:ind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Я, ___________________________________________________________________________,</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(фамилия, имя, отчество)</w:t>
      </w:r>
    </w:p>
    <w:p w:rsidR="0009776A" w:rsidRPr="0009776A" w:rsidRDefault="0009776A" w:rsidP="0009776A">
      <w:pPr>
        <w:ind w:firstLine="0"/>
        <w:jc w:val="both"/>
        <w:rPr>
          <w:rFonts w:ascii="Times New Roman" w:eastAsia="Times New Roman" w:hAnsi="Times New Roman" w:cs="Times New Roman"/>
          <w:color w:val="000000"/>
          <w:sz w:val="24"/>
          <w:szCs w:val="24"/>
          <w:lang w:eastAsia="ru-RU"/>
        </w:rPr>
      </w:pPr>
      <w:proofErr w:type="gramStart"/>
      <w:r w:rsidRPr="0009776A">
        <w:rPr>
          <w:rFonts w:ascii="Times New Roman" w:eastAsia="Times New Roman" w:hAnsi="Times New Roman" w:cs="Times New Roman"/>
          <w:color w:val="000000"/>
          <w:sz w:val="24"/>
          <w:szCs w:val="24"/>
          <w:lang w:eastAsia="ru-RU"/>
        </w:rPr>
        <w:t>зарегистрирован</w:t>
      </w:r>
      <w:proofErr w:type="gramEnd"/>
      <w:r w:rsidRPr="0009776A">
        <w:rPr>
          <w:rFonts w:ascii="Times New Roman" w:eastAsia="Times New Roman" w:hAnsi="Times New Roman" w:cs="Times New Roman"/>
          <w:color w:val="000000"/>
          <w:sz w:val="24"/>
          <w:szCs w:val="24"/>
          <w:lang w:eastAsia="ru-RU"/>
        </w:rPr>
        <w:t xml:space="preserve"> по адресу: _____________________________________________________,</w:t>
      </w:r>
    </w:p>
    <w:p w:rsidR="0009776A" w:rsidRPr="0009776A" w:rsidRDefault="0009776A" w:rsidP="0009776A">
      <w:pPr>
        <w:ind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документ, удостоверяющий личность ____________________________________________,</w:t>
      </w:r>
    </w:p>
    <w:p w:rsidR="0009776A" w:rsidRPr="0009776A" w:rsidRDefault="0009776A" w:rsidP="0009776A">
      <w:pPr>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           (наименование документа, серия, N, сведения о дате выдачи документа и выдавшем его органе)</w:t>
      </w:r>
    </w:p>
    <w:p w:rsidR="0009776A" w:rsidRPr="0009776A" w:rsidRDefault="0009776A" w:rsidP="0009776A">
      <w:pPr>
        <w:ind w:firstLine="0"/>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_____________________________________________________________________________</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даю свое согласие Муниципальному Совету Муниципального образования поселок Стрельна на обработку моих персональных данных: фамилии, имени, отчества, данных о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 </w:t>
      </w:r>
      <w:proofErr w:type="gramStart"/>
      <w:r w:rsidRPr="0009776A">
        <w:rPr>
          <w:rFonts w:ascii="Times New Roman" w:eastAsia="Times New Roman" w:hAnsi="Times New Roman" w:cs="Times New Roman"/>
          <w:color w:val="000000"/>
          <w:sz w:val="24"/>
          <w:szCs w:val="24"/>
          <w:lang w:eastAsia="ru-RU"/>
        </w:rPr>
        <w:t>Данным согласием я разрешаю сбор моих персональных данных, их хранение, систематизацию, обновление, использование, а также осуществление любых иных действий, предусмотренных пунктом 3 статьи 3 Федерального закона от 27.07.2006 г. № 152-ФЗ «О персональных данных» с целью рассмотрения и подготовки документов для проведения </w:t>
      </w:r>
      <w:r w:rsidRPr="0009776A">
        <w:rPr>
          <w:rFonts w:ascii="Times New Roman" w:eastAsia="Times New Roman" w:hAnsi="Times New Roman" w:cs="Times New Roman"/>
          <w:i/>
          <w:iCs/>
          <w:color w:val="000000"/>
          <w:sz w:val="24"/>
          <w:szCs w:val="24"/>
          <w:lang w:eastAsia="ru-RU"/>
        </w:rPr>
        <w:t>конкурса</w:t>
      </w:r>
      <w:r w:rsidRPr="0009776A">
        <w:rPr>
          <w:rFonts w:ascii="Times New Roman" w:eastAsia="Times New Roman" w:hAnsi="Times New Roman" w:cs="Times New Roman"/>
          <w:color w:val="000000"/>
          <w:sz w:val="24"/>
          <w:szCs w:val="24"/>
          <w:lang w:eastAsia="ru-RU"/>
        </w:rPr>
        <w:t> на замещение должности Главы местной администрации Муниципального образования поселок Стрельна.</w:t>
      </w:r>
      <w:proofErr w:type="gramEnd"/>
      <w:r w:rsidRPr="0009776A">
        <w:rPr>
          <w:rFonts w:ascii="Times New Roman" w:eastAsia="Times New Roman" w:hAnsi="Times New Roman" w:cs="Times New Roman"/>
          <w:color w:val="000000"/>
          <w:sz w:val="24"/>
          <w:szCs w:val="24"/>
          <w:lang w:eastAsia="ru-RU"/>
        </w:rPr>
        <w:t xml:space="preserve"> Настоящее  согласие  действует  со  дня  его подписания до дня отзыва в письменной форме.</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«____» ______________________   _____ </w:t>
      </w:r>
      <w:proofErr w:type="gramStart"/>
      <w:r w:rsidRPr="0009776A">
        <w:rPr>
          <w:rFonts w:ascii="Times New Roman" w:eastAsia="Times New Roman" w:hAnsi="Times New Roman" w:cs="Times New Roman"/>
          <w:color w:val="000000"/>
          <w:sz w:val="24"/>
          <w:szCs w:val="24"/>
          <w:lang w:eastAsia="ru-RU"/>
        </w:rPr>
        <w:t>г</w:t>
      </w:r>
      <w:proofErr w:type="gramEnd"/>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Субъект персональных данных:</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__________________/_________________</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(подпись)                                                    (Ф.И.О.)</w:t>
      </w:r>
    </w:p>
    <w:p w:rsidR="0009776A" w:rsidRPr="0009776A" w:rsidRDefault="0009776A" w:rsidP="0009776A">
      <w:pPr>
        <w:ind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 </w:t>
      </w:r>
    </w:p>
    <w:p w:rsidR="0009776A" w:rsidRPr="0009776A" w:rsidRDefault="0009776A" w:rsidP="0009776A">
      <w:pPr>
        <w:ind w:left="284" w:firstLine="0"/>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br w:type="textWrapping" w:clear="all"/>
        <w:t>Приложение № 3</w:t>
      </w:r>
    </w:p>
    <w:p w:rsidR="0009776A" w:rsidRPr="0009776A" w:rsidRDefault="0009776A" w:rsidP="0009776A">
      <w:pPr>
        <w:ind w:left="284" w:firstLine="0"/>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к Положению «О порядке проведения конкурса</w:t>
      </w:r>
    </w:p>
    <w:p w:rsidR="0009776A" w:rsidRPr="0009776A" w:rsidRDefault="0009776A" w:rsidP="0009776A">
      <w:pPr>
        <w:ind w:left="284" w:firstLine="0"/>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на замещение вакантной должности Главы местной</w:t>
      </w:r>
    </w:p>
    <w:p w:rsidR="0009776A" w:rsidRPr="0009776A" w:rsidRDefault="0009776A" w:rsidP="0009776A">
      <w:pPr>
        <w:ind w:left="284" w:firstLine="0"/>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администрации Муниципального образования</w:t>
      </w:r>
    </w:p>
    <w:p w:rsidR="0009776A" w:rsidRPr="0009776A" w:rsidRDefault="0009776A" w:rsidP="0009776A">
      <w:pPr>
        <w:ind w:left="284" w:firstLine="0"/>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поселок Стрельна»</w:t>
      </w:r>
    </w:p>
    <w:p w:rsidR="0009776A" w:rsidRPr="0009776A" w:rsidRDefault="0009776A" w:rsidP="0009776A">
      <w:pPr>
        <w:ind w:left="284"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от 18 мая 2020 г №16</w:t>
      </w:r>
    </w:p>
    <w:p w:rsidR="0009776A" w:rsidRPr="0009776A" w:rsidRDefault="0009776A" w:rsidP="0009776A">
      <w:pPr>
        <w:spacing w:before="100" w:after="100"/>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Проект контракта</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с Главой местной администрации</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Муниципального образования поселок Стрельна</w:t>
      </w:r>
    </w:p>
    <w:p w:rsidR="0009776A" w:rsidRPr="0009776A" w:rsidRDefault="0009776A" w:rsidP="0009776A">
      <w:pPr>
        <w:ind w:firstLine="736"/>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spacing w:before="100" w:after="100"/>
        <w:ind w:firstLine="736"/>
        <w:jc w:val="right"/>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«____»__________  __ года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Глава Муниципального образования, исполняющий полномочия председателя Муниципального Совета Муниципального образования поселок Стрельна, действующий от имени Внутригородского Муниципального образования Санкт-Петербурга поселок Стрельна (далее - муниципальное образование) на основании Устава Внутригородского муниципального образования Санкт-Петербурга поселок Стрельна, именуемый в дальнейшем Глава Муниципального образования, с одной стороны, и гражданин ___________________________________________,</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(фамилия, имя, отчество)</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proofErr w:type="gramStart"/>
      <w:r w:rsidRPr="0009776A">
        <w:rPr>
          <w:rFonts w:ascii="Times New Roman" w:eastAsia="Times New Roman" w:hAnsi="Times New Roman" w:cs="Times New Roman"/>
          <w:color w:val="000000"/>
          <w:sz w:val="24"/>
          <w:szCs w:val="24"/>
          <w:lang w:eastAsia="ru-RU"/>
        </w:rPr>
        <w:t>назначенный на должность Главы местной администрации Муниципального образования поселок Стрельна решением Муниципального Совета Муниципального образования поселок Стрельна от ________ N _____, именуемый в дальнейшем Глава местной администрации, с другой стороны, а вместе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w:t>
      </w:r>
      <w:proofErr w:type="gramEnd"/>
      <w:r w:rsidRPr="0009776A">
        <w:rPr>
          <w:rFonts w:ascii="Times New Roman" w:eastAsia="Times New Roman" w:hAnsi="Times New Roman" w:cs="Times New Roman"/>
          <w:color w:val="000000"/>
          <w:sz w:val="24"/>
          <w:szCs w:val="24"/>
          <w:lang w:eastAsia="ru-RU"/>
        </w:rPr>
        <w:t xml:space="preserve"> «О регулировании отдельных вопросов муниципальной службы в Санкт-Петербурге», иными законами Санкт-Петербурга, Уставом Внутригородского муниципального образования Санкт-Петербурга поселок Стрельна заключили настоящий контракт о нижеследующем: </w:t>
      </w:r>
    </w:p>
    <w:p w:rsidR="0009776A" w:rsidRPr="0009776A" w:rsidRDefault="0009776A" w:rsidP="0009776A">
      <w:pPr>
        <w:spacing w:before="100"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1. Общие положения</w:t>
      </w:r>
    </w:p>
    <w:p w:rsidR="0009776A" w:rsidRPr="0009776A" w:rsidRDefault="0009776A" w:rsidP="0009776A">
      <w:pPr>
        <w:spacing w:before="100" w:after="100"/>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1.1. </w:t>
      </w:r>
      <w:proofErr w:type="gramStart"/>
      <w:r w:rsidRPr="0009776A">
        <w:rPr>
          <w:rFonts w:ascii="Times New Roman" w:eastAsia="Times New Roman" w:hAnsi="Times New Roman" w:cs="Times New Roman"/>
          <w:color w:val="000000"/>
          <w:sz w:val="24"/>
          <w:szCs w:val="24"/>
          <w:lang w:eastAsia="ru-RU"/>
        </w:rPr>
        <w:t>По настоящему контракту Глава местной администрации берет на себя обязательства, связанные с прохождением муниципальной службы по высшей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Внутригородского муниципального образования Санкт-Петербурга</w:t>
      </w:r>
      <w:proofErr w:type="gramEnd"/>
      <w:r w:rsidRPr="0009776A">
        <w:rPr>
          <w:rFonts w:ascii="Times New Roman" w:eastAsia="Times New Roman" w:hAnsi="Times New Roman" w:cs="Times New Roman"/>
          <w:color w:val="000000"/>
          <w:sz w:val="24"/>
          <w:szCs w:val="24"/>
          <w:lang w:eastAsia="ru-RU"/>
        </w:rPr>
        <w:t> поселок Стрельна, иными муниципальными правовыми актами внутригородского Муниципального образования Санкт-Петербурга поселок Стрельна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1.2. 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«Об организации местного самоуправления в Санкт-Петербурге», Уставом Внутригородского муниципального образования Санкт-Петербурга поселок Стрельна руководство деятельностью Местной администрации Муниципального образования поселок Стрельн</w:t>
      </w:r>
      <w:proofErr w:type="gramStart"/>
      <w:r w:rsidRPr="0009776A">
        <w:rPr>
          <w:rFonts w:ascii="Times New Roman" w:eastAsia="Times New Roman" w:hAnsi="Times New Roman" w:cs="Times New Roman"/>
          <w:color w:val="000000"/>
          <w:sz w:val="24"/>
          <w:szCs w:val="24"/>
          <w:lang w:eastAsia="ru-RU"/>
        </w:rPr>
        <w:t>а(</w:t>
      </w:r>
      <w:proofErr w:type="gramEnd"/>
      <w:r w:rsidRPr="0009776A">
        <w:rPr>
          <w:rFonts w:ascii="Times New Roman" w:eastAsia="Times New Roman" w:hAnsi="Times New Roman" w:cs="Times New Roman"/>
          <w:color w:val="000000"/>
          <w:sz w:val="24"/>
          <w:szCs w:val="24"/>
          <w:lang w:eastAsia="ru-RU"/>
        </w:rPr>
        <w:t xml:space="preserve">далее - местная администрация) на принципах единоначалия и обеспечение реализации определенных в </w:t>
      </w:r>
      <w:r w:rsidRPr="0009776A">
        <w:rPr>
          <w:rFonts w:ascii="Times New Roman" w:eastAsia="Times New Roman" w:hAnsi="Times New Roman" w:cs="Times New Roman"/>
          <w:color w:val="000000"/>
          <w:sz w:val="24"/>
          <w:szCs w:val="24"/>
          <w:lang w:eastAsia="ru-RU"/>
        </w:rPr>
        <w:lastRenderedPageBreak/>
        <w:t>соответствии с Уставом Внутригородского муниципального образования Санкт-Петербурга поселок Стрельна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Внутригородского муниципального образования Санкт-Петербурга поселок Стрельна федеральными законами и (или) законами Санкт-Петербурга.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Место нахождения местной администрации: Санкт-Петербург, поселок Стрельна, Санкт-Петербургское шоссе, д. 69А.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1.3. </w:t>
      </w:r>
      <w:proofErr w:type="gramStart"/>
      <w:r w:rsidRPr="0009776A">
        <w:rPr>
          <w:rFonts w:ascii="Times New Roman" w:eastAsia="Times New Roman" w:hAnsi="Times New Roman" w:cs="Times New Roman"/>
          <w:color w:val="000000"/>
          <w:sz w:val="24"/>
          <w:szCs w:val="24"/>
          <w:lang w:eastAsia="ru-RU"/>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Стрельна от __________ № ____ ____,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поселок Стрельна от _______ №_______ о представлении кандидатов на замещение должности Главы местной администрации.</w:t>
      </w:r>
      <w:proofErr w:type="gramEnd"/>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1.4.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Внутригородского Муниципального образования Санкт-Петербурга и составляющий 5 (пять) лет.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1.5. Датой начала исполнения должностных обязанностей Главой местной администрации является день принятия Муниципальным Советом решения о назначении лица на должность Главы местной администрации.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2. Права и обязанности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2.1. Глава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1) </w:t>
      </w:r>
      <w:proofErr w:type="gramStart"/>
      <w:r w:rsidRPr="0009776A">
        <w:rPr>
          <w:rFonts w:ascii="Times New Roman" w:eastAsia="Times New Roman" w:hAnsi="Times New Roman" w:cs="Times New Roman"/>
          <w:color w:val="000000"/>
          <w:sz w:val="24"/>
          <w:szCs w:val="24"/>
          <w:lang w:eastAsia="ru-RU"/>
        </w:rPr>
        <w:t>подконтролен</w:t>
      </w:r>
      <w:proofErr w:type="gramEnd"/>
      <w:r w:rsidRPr="0009776A">
        <w:rPr>
          <w:rFonts w:ascii="Times New Roman" w:eastAsia="Times New Roman" w:hAnsi="Times New Roman" w:cs="Times New Roman"/>
          <w:color w:val="000000"/>
          <w:sz w:val="24"/>
          <w:szCs w:val="24"/>
          <w:lang w:eastAsia="ru-RU"/>
        </w:rPr>
        <w:t xml:space="preserve"> и подотчетен Муниципальному Совету;</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 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 Глава местной администрации вправе: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2.2.5. Подписывать и визировать документы в пределах своей компетенции.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2.2.6. Повышать квалификацию в установленном порядке за счет средств местного бюджета муниципального образования.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2.2.7. Проводить в целях исполнения должностных обязанностей рабочие совещания.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2.2.9. Осуществлять иные права, предусмотренные федеральным законодательством и законодательством Санкт-Петербурга, Уставом внутригородского Муниципального образования Санкт-Петербурга поселок Стрельна, решениями Муниципального Совета, иными муниципальными правовыми актами муниципального образования и должностной инструкцией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2.3. Глава местной администрации </w:t>
      </w:r>
      <w:proofErr w:type="gramStart"/>
      <w:r w:rsidRPr="0009776A">
        <w:rPr>
          <w:rFonts w:ascii="Times New Roman" w:eastAsia="Times New Roman" w:hAnsi="Times New Roman" w:cs="Times New Roman"/>
          <w:color w:val="000000"/>
          <w:sz w:val="24"/>
          <w:szCs w:val="24"/>
          <w:lang w:eastAsia="ru-RU"/>
        </w:rPr>
        <w:t>обязан</w:t>
      </w:r>
      <w:proofErr w:type="gramEnd"/>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 Соблюдать при исполнении должностных обязанностей права и законные интересы граждан и организаций.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внутригородского Муниципального образования Санкт-Петербурга поселок Стрельна, решения Муниципального Совета, другие муниципальные правовые акты.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2.3.3. Обеспечивать в соответствии с Уставом Внутригородского Муниципального образования Санкт-Петербурга поселок Стрельна и решениями Муниципального Совета проведение муниципальной политики на территории в границах внутригородского Муниципального образования Санкт-Петербурга поселок Стрельна.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2.3.4. Обеспечивать организацию работы и осуществлять руководство деятельностью Местной администрации, ее структурных подразделений.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2.3.5. Принимать в случаях и в порядке, установленных действующим законодательством и Уставом Внутригородского Муниципального образования Санкт-Петербурга поселок Стрельна, муниципальные правовые акты.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2.3.6. Обеспечивать целевое и эффективное использование средств местного бюджета Внутригородского Муниципального образования Санкт-Петербурга поселок Стрельна, субвенций, предоставляемых местному бюджету муниципального образования из федерального бюджета и бюджета Санкт-Петербурга.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Внутригородского муниципального образования Санкт-Петербурга поселок Стрельна, иных муниципальных правовых актов.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2.3.8. Разрабатывать и представлять в установленном порядке на утверждение Муниципального Совета структуру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Внутригородского муниципального образования Санкт-Петербурга поселок Стрельна и решениями Муниципального Совета.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2.3.10. Обеспечивать разработку и вносить в Муниципальный Совет на утверждение проект местного бюджета Внутригородского муниципального образования Санкт-Петербурга поселок Стрельна и отчет о его исполнении в установленном порядке.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2.3.11.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w:t>
      </w:r>
      <w:r w:rsidRPr="0009776A">
        <w:rPr>
          <w:rFonts w:ascii="Times New Roman" w:eastAsia="Times New Roman" w:hAnsi="Times New Roman" w:cs="Times New Roman"/>
          <w:color w:val="000000"/>
          <w:sz w:val="24"/>
          <w:szCs w:val="24"/>
          <w:lang w:eastAsia="ru-RU"/>
        </w:rPr>
        <w:lastRenderedPageBreak/>
        <w:t>актами, создавать условия для переподготовки и повышения квалификации муниципальных служащих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2.3.13. Заключать в установленном порядке контракты, договоры и соглашения в пределах своей компетенции.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2.3.15. Обеспечивать исполнение местной администрацией и муниципальными служащими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2.3.17. Соблюдать нормы служебной этики при исполнении должностных обязанностей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2.3.20. Проявлять корректность в обращении с гражданами.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2.3.21. Не допускать конфликтных ситуаций, способных нанести ущерб его репутации или авторитету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Муниципального образования поселок Стрельна, должностную инструкцию.</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(подпункт 2.3.22 в ред. Решения от 18.08.2020 № 30)</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2.3.24. Поддерживать уровень квалификации, необходимый для надлежащего исполнения должностных обязанностей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2.3.25.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Внутригородского муниципального образования Санкт-Петербурга поселок Стрельна, решениями Муниципального Совета и должностной инструкцией.    </w:t>
      </w:r>
    </w:p>
    <w:p w:rsidR="0009776A" w:rsidRPr="0009776A" w:rsidRDefault="0009776A" w:rsidP="0009776A">
      <w:pPr>
        <w:spacing w:before="100"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3. Права и обязанности Главы муниципального образования</w:t>
      </w:r>
    </w:p>
    <w:p w:rsidR="0009776A" w:rsidRPr="0009776A" w:rsidRDefault="0009776A" w:rsidP="0009776A">
      <w:pPr>
        <w:spacing w:before="100"/>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3.1. Глава Муниципального образования имеет право:</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Внутригородского муниципального </w:t>
      </w:r>
      <w:r w:rsidRPr="0009776A">
        <w:rPr>
          <w:rFonts w:ascii="Times New Roman" w:eastAsia="Times New Roman" w:hAnsi="Times New Roman" w:cs="Times New Roman"/>
          <w:color w:val="000000"/>
          <w:sz w:val="24"/>
          <w:szCs w:val="24"/>
          <w:lang w:eastAsia="ru-RU"/>
        </w:rPr>
        <w:lastRenderedPageBreak/>
        <w:t>образования Санкт-Петербурга поселок Стрельна, решений Муниципального Совета, иных муниципальных правовых актов.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3.1.2. Требовать от Главы местной </w:t>
      </w:r>
      <w:proofErr w:type="gramStart"/>
      <w:r w:rsidRPr="0009776A">
        <w:rPr>
          <w:rFonts w:ascii="Times New Roman" w:eastAsia="Times New Roman" w:hAnsi="Times New Roman" w:cs="Times New Roman"/>
          <w:color w:val="000000"/>
          <w:sz w:val="24"/>
          <w:szCs w:val="24"/>
          <w:lang w:eastAsia="ru-RU"/>
        </w:rPr>
        <w:t>администрации надлежащего исполнения должностных обязанностей Главы местной администрации</w:t>
      </w:r>
      <w:proofErr w:type="gramEnd"/>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3.1.4. Реализовывать другие права, установленные федеральным законодательством и законодательством Санкт-Петербурга, Уставом Внутригородского муниципального образования Санкт-Петербурга поселок Стрельна, решениями Муниципального Совета.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3.2. Глава Муниципального образования </w:t>
      </w:r>
      <w:proofErr w:type="gramStart"/>
      <w:r w:rsidRPr="0009776A">
        <w:rPr>
          <w:rFonts w:ascii="Times New Roman" w:eastAsia="Times New Roman" w:hAnsi="Times New Roman" w:cs="Times New Roman"/>
          <w:color w:val="000000"/>
          <w:sz w:val="24"/>
          <w:szCs w:val="24"/>
          <w:lang w:eastAsia="ru-RU"/>
        </w:rPr>
        <w:t>обязан</w:t>
      </w:r>
      <w:proofErr w:type="gramEnd"/>
      <w:r w:rsidRPr="0009776A">
        <w:rPr>
          <w:rFonts w:ascii="Times New Roman" w:eastAsia="Times New Roman" w:hAnsi="Times New Roman" w:cs="Times New Roman"/>
          <w:color w:val="000000"/>
          <w:sz w:val="24"/>
          <w:szCs w:val="24"/>
          <w:lang w:eastAsia="ru-RU"/>
        </w:rPr>
        <w:t>:</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Внутригородского муниципального образования Санкт-Петербурга поселок Стрельна и решений Муниципального Совета по вопросам муниципальной службы.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Внутригородского муниципального образования Санкт-Петербурга поселок Стрельна, другими муниципальными правовыми актами по вопросам муниципальной службы.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3.2.4. Исполнять иные обязанности, предусмотренные федеральным законодательством и законодательством Санкт-Петербурга, Уставом Внутригородского муниципального образования Санкт-Петербурга поселок Стрельна, решениями Муниципального Совета по вопросам муниципальной службы.    </w:t>
      </w:r>
    </w:p>
    <w:p w:rsidR="0009776A" w:rsidRPr="0009776A" w:rsidRDefault="0009776A" w:rsidP="0009776A">
      <w:pPr>
        <w:spacing w:before="100"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4. Оплата труда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 К дополнительным выплатам Главе местной администрации относятся: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4.2.1. Надбавки к должностному окладу за классный чин.</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4.2.2. Надбавки к должностному окладу за выслугу лет.</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4.2.3. Надбавки к должностному окладу за особые условия муниципальной службы.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4.2.4. Премии по результатам работы.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4.2.5. Материальная помощь.</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Муниципальным Советом в соответствии с федеральным законодательством и законодательством Санкт-Петербурга. Осуществление материального стимулирования Главы местной администрации производится на основании распоряжения Главы Муниципального образования.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5. Рабочее (служебное) время и время отдыха</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5.1. Главе местной администрации устанавливается пятидневная рабочая неделя с ненормированным рабочим днем и двумя выходными днями в неделю.</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5.2. Главе местной администрации предоставляются: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lastRenderedPageBreak/>
        <w:t>5.2.1. Ежегодный основной оплачиваемый отпуск продолжительностью 30 календарных дней.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5.2.3. Отпуск без сохранения денежного содержания в случаях, предусмотренных федеральными законами. </w:t>
      </w:r>
    </w:p>
    <w:p w:rsidR="0009776A" w:rsidRPr="0009776A" w:rsidRDefault="0009776A" w:rsidP="0009776A">
      <w:pPr>
        <w:spacing w:before="100"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6. Условия осуществления деятельности Главы местной администрации, гарантии, предоставляемые Главе местной администрации</w:t>
      </w:r>
    </w:p>
    <w:p w:rsidR="0009776A" w:rsidRPr="0009776A" w:rsidRDefault="0009776A" w:rsidP="0009776A">
      <w:pPr>
        <w:spacing w:before="100"/>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09776A" w:rsidRPr="0009776A" w:rsidRDefault="0009776A" w:rsidP="0009776A">
      <w:pPr>
        <w:spacing w:after="100"/>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6.2. Главе местной администрации предоставляются гарантии в соответствии с законодательством Российской Федерации и Санкт-Петербурга, Уставом Внутригородского муниципального образования Санкт-Петербурга поселок Стрельна. </w:t>
      </w:r>
    </w:p>
    <w:p w:rsidR="0009776A" w:rsidRPr="0009776A" w:rsidRDefault="0009776A" w:rsidP="0009776A">
      <w:pPr>
        <w:spacing w:before="100"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7. Ответственность сторон настоящего контракта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Внутригородского муниципального образования Санкт-Петербурга поселок Стрельна и настоящим контрактом.</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09776A">
        <w:rPr>
          <w:rFonts w:ascii="Times New Roman" w:eastAsia="Times New Roman" w:hAnsi="Times New Roman" w:cs="Times New Roman"/>
          <w:color w:val="000000"/>
          <w:sz w:val="24"/>
          <w:szCs w:val="24"/>
          <w:lang w:eastAsia="ru-RU"/>
        </w:rPr>
        <w:t>пределах</w:t>
      </w:r>
      <w:proofErr w:type="gramEnd"/>
      <w:r w:rsidRPr="0009776A">
        <w:rPr>
          <w:rFonts w:ascii="Times New Roman" w:eastAsia="Times New Roman" w:hAnsi="Times New Roman" w:cs="Times New Roman"/>
          <w:color w:val="000000"/>
          <w:sz w:val="24"/>
          <w:szCs w:val="24"/>
          <w:lang w:eastAsia="ru-RU"/>
        </w:rPr>
        <w:t xml:space="preserve"> выделенных на эти цели материальных ресурсов и финансовых средств.</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7.3. 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 </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8. Разрешение споров</w:t>
      </w:r>
    </w:p>
    <w:p w:rsidR="0009776A" w:rsidRPr="0009776A" w:rsidRDefault="0009776A" w:rsidP="0009776A">
      <w:pPr>
        <w:spacing w:before="100" w:after="100"/>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8.1.Споры и разногласия по настоящему контракту разрешаются по соглашению сторон, а в случае не достижения согласия - в соответствии с законодательством Российской Федерации. </w:t>
      </w:r>
    </w:p>
    <w:p w:rsidR="0009776A" w:rsidRPr="0009776A" w:rsidRDefault="0009776A" w:rsidP="0009776A">
      <w:pPr>
        <w:spacing w:before="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9. Расторжение контракта</w:t>
      </w:r>
    </w:p>
    <w:p w:rsidR="0009776A" w:rsidRPr="0009776A" w:rsidRDefault="0009776A" w:rsidP="0009776A">
      <w:pPr>
        <w:spacing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i/>
          <w:iCs/>
          <w:color w:val="000000"/>
          <w:sz w:val="24"/>
          <w:szCs w:val="24"/>
          <w:lang w:eastAsia="ru-RU"/>
        </w:rPr>
        <w:t>(раздел 9 в ред. Решения от 18.08.2020 № 30)</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9.2. Настоящий </w:t>
      </w:r>
      <w:proofErr w:type="gramStart"/>
      <w:r w:rsidRPr="0009776A">
        <w:rPr>
          <w:rFonts w:ascii="Times New Roman" w:eastAsia="Times New Roman" w:hAnsi="Times New Roman" w:cs="Times New Roman"/>
          <w:color w:val="000000"/>
          <w:sz w:val="24"/>
          <w:szCs w:val="24"/>
          <w:lang w:eastAsia="ru-RU"/>
        </w:rPr>
        <w:t>контракт</w:t>
      </w:r>
      <w:proofErr w:type="gramEnd"/>
      <w:r w:rsidRPr="0009776A">
        <w:rPr>
          <w:rFonts w:ascii="Times New Roman" w:eastAsia="Times New Roman" w:hAnsi="Times New Roman" w:cs="Times New Roman"/>
          <w:color w:val="000000"/>
          <w:sz w:val="24"/>
          <w:szCs w:val="24"/>
          <w:lang w:eastAsia="ru-RU"/>
        </w:rPr>
        <w:t xml:space="preserve"> может быть расторгнут по соглашению сторон или в судебном порядке.</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9.3. В судебном порядке настоящий контракт, может быть, расторгнут на основании: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w:t>
      </w:r>
      <w:r w:rsidRPr="0009776A">
        <w:rPr>
          <w:rFonts w:ascii="Times New Roman" w:eastAsia="Times New Roman" w:hAnsi="Times New Roman" w:cs="Times New Roman"/>
          <w:color w:val="000000"/>
          <w:sz w:val="24"/>
          <w:szCs w:val="24"/>
          <w:lang w:eastAsia="ru-RU"/>
        </w:rPr>
        <w:lastRenderedPageBreak/>
        <w:t>06.10.2003 г. № 131-ФЗ «Об общих принципах организации местного самоуправления в Российской Федерации».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sidRPr="0009776A">
        <w:rPr>
          <w:rFonts w:ascii="Times New Roman" w:eastAsia="Times New Roman" w:hAnsi="Times New Roman" w:cs="Times New Roman"/>
          <w:color w:val="000000"/>
          <w:sz w:val="24"/>
          <w:szCs w:val="24"/>
          <w:lang w:eastAsia="ru-RU"/>
        </w:rPr>
        <w:t>и(</w:t>
      </w:r>
      <w:proofErr w:type="gramEnd"/>
      <w:r w:rsidRPr="0009776A">
        <w:rPr>
          <w:rFonts w:ascii="Times New Roman" w:eastAsia="Times New Roman" w:hAnsi="Times New Roman" w:cs="Times New Roman"/>
          <w:color w:val="000000"/>
          <w:sz w:val="24"/>
          <w:szCs w:val="24"/>
          <w:lang w:eastAsia="ru-RU"/>
        </w:rPr>
        <w:t>или) органами государственной власти Санкт-Петербурга условий настоящего контракта.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9.3.3. Заявления Губернатора Санкт-Петербурга: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xml:space="preserve">а)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09776A">
        <w:rPr>
          <w:rFonts w:ascii="Times New Roman" w:eastAsia="Times New Roman" w:hAnsi="Times New Roman" w:cs="Times New Roman"/>
          <w:color w:val="000000"/>
          <w:sz w:val="24"/>
          <w:szCs w:val="24"/>
          <w:lang w:eastAsia="ru-RU"/>
        </w:rPr>
        <w:t>и(</w:t>
      </w:r>
      <w:proofErr w:type="gramEnd"/>
      <w:r w:rsidRPr="0009776A">
        <w:rPr>
          <w:rFonts w:ascii="Times New Roman" w:eastAsia="Times New Roman" w:hAnsi="Times New Roman" w:cs="Times New Roman"/>
          <w:color w:val="000000"/>
          <w:sz w:val="24"/>
          <w:szCs w:val="24"/>
          <w:lang w:eastAsia="ru-RU"/>
        </w:rPr>
        <w:t>или) законами Санкт-Петербурга;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б)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proofErr w:type="gramStart"/>
      <w:r w:rsidRPr="0009776A">
        <w:rPr>
          <w:rFonts w:ascii="Times New Roman" w:eastAsia="Times New Roman" w:hAnsi="Times New Roman" w:cs="Times New Roman"/>
          <w:color w:val="000000"/>
          <w:sz w:val="24"/>
          <w:szCs w:val="24"/>
          <w:lang w:eastAsia="ru-RU"/>
        </w:rPr>
        <w:t>в)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w:t>
      </w:r>
      <w:proofErr w:type="gramEnd"/>
      <w:r w:rsidRPr="0009776A">
        <w:rPr>
          <w:rFonts w:ascii="Times New Roman" w:eastAsia="Times New Roman" w:hAnsi="Times New Roman" w:cs="Times New Roman"/>
          <w:color w:val="000000"/>
          <w:sz w:val="24"/>
          <w:szCs w:val="24"/>
          <w:lang w:eastAsia="ru-RU"/>
        </w:rPr>
        <w:t xml:space="preserve"> </w:t>
      </w:r>
      <w:proofErr w:type="gramStart"/>
      <w:r w:rsidRPr="0009776A">
        <w:rPr>
          <w:rFonts w:ascii="Times New Roman" w:eastAsia="Times New Roman" w:hAnsi="Times New Roman" w:cs="Times New Roman"/>
          <w:color w:val="000000"/>
          <w:sz w:val="24"/>
          <w:szCs w:val="24"/>
          <w:lang w:eastAsia="ru-RU"/>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09776A" w:rsidRPr="0009776A" w:rsidRDefault="0009776A" w:rsidP="0009776A">
      <w:pPr>
        <w:spacing w:before="100" w:after="100"/>
        <w:ind w:firstLine="709"/>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10. Заключительные положения</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10.2. Изменения и дополнения могут быть внесены в настоящий контракт по соглашению сторон в следующих случаях:</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10.2.1. При изменении законодательства Российской Федерации, законодательства Санкт-Петербурга, Устава внутригородского Муниципального образования Санкт-Петербурга поселок Стрельна, решения Муниципального Совета, иного муниципального правового акта по вопросам прохождения муниципальной службы.</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10.2.2. По инициативе любой из сторон настоящего контракта.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9776A" w:rsidRPr="0009776A" w:rsidRDefault="0009776A" w:rsidP="0009776A">
      <w:pPr>
        <w:ind w:firstLine="709"/>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ind w:firstLine="225"/>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b/>
          <w:bCs/>
          <w:color w:val="000000"/>
          <w:sz w:val="24"/>
          <w:szCs w:val="24"/>
          <w:lang w:eastAsia="ru-RU"/>
        </w:rPr>
        <w:t>11. Подписи сторон</w:t>
      </w:r>
    </w:p>
    <w:p w:rsidR="0009776A" w:rsidRPr="0009776A" w:rsidRDefault="0009776A" w:rsidP="0009776A">
      <w:pPr>
        <w:ind w:firstLine="225"/>
        <w:jc w:val="center"/>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tbl>
      <w:tblPr>
        <w:tblW w:w="9639" w:type="dxa"/>
        <w:tblCellMar>
          <w:left w:w="0" w:type="dxa"/>
          <w:right w:w="0" w:type="dxa"/>
        </w:tblCellMar>
        <w:tblLook w:val="04A0"/>
      </w:tblPr>
      <w:tblGrid>
        <w:gridCol w:w="3621"/>
        <w:gridCol w:w="709"/>
        <w:gridCol w:w="5309"/>
      </w:tblGrid>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Глава Муниципального образования, исполняющий полномочия председателя Муниципального Совета Муниципального образования поселок Стрельна</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Глава местной администрации  Муниципального образования поселок Стрельна</w:t>
            </w:r>
          </w:p>
        </w:tc>
      </w:tr>
      <w:tr w:rsidR="0009776A" w:rsidRPr="0009776A" w:rsidTr="0009776A">
        <w:trPr>
          <w:trHeight w:val="276"/>
        </w:trPr>
        <w:tc>
          <w:tcPr>
            <w:tcW w:w="4031" w:type="dxa"/>
            <w:tcBorders>
              <w:bottom w:val="single" w:sz="8"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Borders>
              <w:bottom w:val="single" w:sz="8"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r>
      <w:tr w:rsidR="0009776A" w:rsidRPr="0009776A" w:rsidTr="0009776A">
        <w:trPr>
          <w:trHeight w:val="25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center"/>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lastRenderedPageBreak/>
              <w:t>(Ф.И.О.)</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(Ф.И.О.)</w:t>
            </w:r>
          </w:p>
        </w:tc>
      </w:tr>
      <w:tr w:rsidR="0009776A" w:rsidRPr="0009776A" w:rsidTr="0009776A">
        <w:trPr>
          <w:trHeight w:val="276"/>
        </w:trPr>
        <w:tc>
          <w:tcPr>
            <w:tcW w:w="4031" w:type="dxa"/>
            <w:tcBorders>
              <w:bottom w:val="single" w:sz="8"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Паспорт:________________________</w:t>
            </w:r>
          </w:p>
        </w:tc>
      </w:tr>
      <w:tr w:rsidR="0009776A" w:rsidRPr="0009776A" w:rsidTr="0009776A">
        <w:trPr>
          <w:trHeight w:val="25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center"/>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(подпись)</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Выдан:__________________________</w:t>
            </w:r>
          </w:p>
        </w:tc>
      </w:tr>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Borders>
              <w:bottom w:val="single" w:sz="8"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r>
      <w:tr w:rsidR="0009776A" w:rsidRPr="0009776A" w:rsidTr="0009776A">
        <w:trPr>
          <w:trHeight w:val="25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Дата</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(кем, когда)</w:t>
            </w:r>
          </w:p>
        </w:tc>
      </w:tr>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Адрес места жительства:__________</w:t>
            </w:r>
          </w:p>
        </w:tc>
      </w:tr>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Место для печати</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Borders>
              <w:bottom w:val="single" w:sz="6"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r>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Borders>
              <w:top w:val="single" w:sz="6"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(подпись)</w:t>
            </w:r>
          </w:p>
        </w:tc>
      </w:tr>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Borders>
              <w:bottom w:val="single" w:sz="8" w:space="0" w:color="000000"/>
            </w:tcBorders>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Дата</w:t>
            </w:r>
          </w:p>
        </w:tc>
      </w:tr>
      <w:tr w:rsidR="0009776A" w:rsidRPr="0009776A" w:rsidTr="0009776A">
        <w:trPr>
          <w:trHeight w:val="25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r>
      <w:tr w:rsidR="0009776A" w:rsidRPr="0009776A" w:rsidTr="0009776A">
        <w:trPr>
          <w:trHeight w:val="276"/>
        </w:trPr>
        <w:tc>
          <w:tcPr>
            <w:tcW w:w="4031"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9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color w:val="000000"/>
                <w:sz w:val="24"/>
                <w:szCs w:val="24"/>
                <w:lang w:eastAsia="ru-RU"/>
              </w:rPr>
              <w:t> </w:t>
            </w:r>
          </w:p>
        </w:tc>
        <w:tc>
          <w:tcPr>
            <w:tcW w:w="4704" w:type="dxa"/>
            <w:tcMar>
              <w:top w:w="0" w:type="dxa"/>
              <w:left w:w="135" w:type="dxa"/>
              <w:bottom w:w="0" w:type="dxa"/>
              <w:right w:w="135" w:type="dxa"/>
            </w:tcMar>
            <w:hideMark/>
          </w:tcPr>
          <w:p w:rsidR="0009776A" w:rsidRPr="0009776A" w:rsidRDefault="0009776A" w:rsidP="0009776A">
            <w:pPr>
              <w:spacing w:before="100" w:after="100"/>
              <w:ind w:firstLine="0"/>
              <w:jc w:val="both"/>
              <w:rPr>
                <w:rFonts w:ascii="Times New Roman" w:eastAsia="Times New Roman" w:hAnsi="Times New Roman" w:cs="Times New Roman"/>
                <w:sz w:val="24"/>
                <w:szCs w:val="24"/>
                <w:lang w:eastAsia="ru-RU"/>
              </w:rPr>
            </w:pPr>
            <w:r w:rsidRPr="0009776A">
              <w:rPr>
                <w:rFonts w:ascii="Times New Roman" w:eastAsia="Times New Roman" w:hAnsi="Times New Roman" w:cs="Times New Roman"/>
                <w:sz w:val="24"/>
                <w:szCs w:val="24"/>
                <w:lang w:eastAsia="ru-RU"/>
              </w:rPr>
              <w:t> </w:t>
            </w:r>
          </w:p>
        </w:tc>
      </w:tr>
    </w:tbl>
    <w:p w:rsidR="0009776A" w:rsidRPr="0009776A" w:rsidRDefault="0009776A" w:rsidP="0009776A">
      <w:pPr>
        <w:spacing w:before="100" w:after="100"/>
        <w:ind w:left="349"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09776A" w:rsidRPr="0009776A" w:rsidRDefault="0009776A" w:rsidP="0009776A">
      <w:pPr>
        <w:spacing w:before="100" w:after="100"/>
        <w:ind w:left="9781" w:right="283" w:firstLine="736"/>
        <w:jc w:val="both"/>
        <w:rPr>
          <w:rFonts w:ascii="Times New Roman" w:eastAsia="Times New Roman" w:hAnsi="Times New Roman" w:cs="Times New Roman"/>
          <w:color w:val="000000"/>
          <w:sz w:val="24"/>
          <w:szCs w:val="24"/>
          <w:lang w:eastAsia="ru-RU"/>
        </w:rPr>
      </w:pPr>
      <w:r w:rsidRPr="0009776A">
        <w:rPr>
          <w:rFonts w:ascii="Times New Roman" w:eastAsia="Times New Roman" w:hAnsi="Times New Roman" w:cs="Times New Roman"/>
          <w:color w:val="000000"/>
          <w:sz w:val="24"/>
          <w:szCs w:val="24"/>
          <w:lang w:eastAsia="ru-RU"/>
        </w:rPr>
        <w:t> </w:t>
      </w:r>
    </w:p>
    <w:p w:rsidR="00EB1A3F" w:rsidRPr="0009776A" w:rsidRDefault="00EB1A3F" w:rsidP="0009776A">
      <w:pPr>
        <w:ind w:firstLine="540"/>
        <w:jc w:val="both"/>
        <w:rPr>
          <w:rFonts w:ascii="Times New Roman" w:hAnsi="Times New Roman" w:cs="Times New Roman"/>
          <w:sz w:val="24"/>
          <w:szCs w:val="24"/>
        </w:rPr>
      </w:pPr>
    </w:p>
    <w:sectPr w:rsidR="00EB1A3F" w:rsidRPr="0009776A" w:rsidSect="00EB1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67F6E"/>
    <w:rsid w:val="0009776A"/>
    <w:rsid w:val="001221CE"/>
    <w:rsid w:val="00421677"/>
    <w:rsid w:val="00467F6E"/>
    <w:rsid w:val="0075175C"/>
    <w:rsid w:val="007C29CC"/>
    <w:rsid w:val="00922993"/>
    <w:rsid w:val="00A02AD7"/>
    <w:rsid w:val="00BD2C48"/>
    <w:rsid w:val="00E00DA6"/>
    <w:rsid w:val="00EB1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uiPriority w:val="9"/>
    <w:qFormat/>
    <w:rsid w:val="00467F6E"/>
    <w:pPr>
      <w:jc w:val="center"/>
      <w:outlineLvl w:val="0"/>
    </w:pPr>
    <w:rPr>
      <w:rFonts w:ascii="Arial" w:eastAsia="Times New Roman" w:hAnsi="Arial" w:cs="Arial"/>
      <w:b/>
      <w:bCs/>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F6E"/>
    <w:rPr>
      <w:rFonts w:ascii="Arial" w:eastAsia="Times New Roman" w:hAnsi="Arial" w:cs="Arial"/>
      <w:b/>
      <w:bCs/>
      <w:kern w:val="36"/>
      <w:sz w:val="32"/>
      <w:szCs w:val="32"/>
      <w:lang w:eastAsia="ru-RU"/>
    </w:rPr>
  </w:style>
  <w:style w:type="paragraph" w:styleId="a3">
    <w:name w:val="Normal (Web)"/>
    <w:basedOn w:val="a"/>
    <w:uiPriority w:val="99"/>
    <w:unhideWhenUsed/>
    <w:rsid w:val="00467F6E"/>
    <w:pPr>
      <w:ind w:firstLine="0"/>
    </w:pPr>
    <w:rPr>
      <w:rFonts w:ascii="Times New Roman" w:eastAsia="Times New Roman" w:hAnsi="Times New Roman" w:cs="Times New Roman"/>
      <w:sz w:val="24"/>
      <w:szCs w:val="24"/>
      <w:lang w:eastAsia="ru-RU"/>
    </w:rPr>
  </w:style>
  <w:style w:type="paragraph" w:customStyle="1" w:styleId="210">
    <w:name w:val="210"/>
    <w:basedOn w:val="a"/>
    <w:rsid w:val="00467F6E"/>
    <w:pPr>
      <w:spacing w:before="100" w:after="100"/>
      <w:jc w:val="both"/>
    </w:pPr>
    <w:rPr>
      <w:rFonts w:ascii="Arial" w:eastAsia="Times New Roman" w:hAnsi="Arial" w:cs="Arial"/>
      <w:sz w:val="24"/>
      <w:szCs w:val="24"/>
      <w:lang w:eastAsia="ru-RU"/>
    </w:rPr>
  </w:style>
  <w:style w:type="paragraph" w:customStyle="1" w:styleId="consplusnormal">
    <w:name w:val="consplusnormal"/>
    <w:basedOn w:val="a"/>
    <w:rsid w:val="00467F6E"/>
    <w:pPr>
      <w:ind w:firstLine="0"/>
    </w:pPr>
    <w:rPr>
      <w:rFonts w:ascii="Times New Roman" w:eastAsia="Times New Roman" w:hAnsi="Times New Roman" w:cs="Times New Roman"/>
      <w:sz w:val="24"/>
      <w:szCs w:val="24"/>
      <w:lang w:eastAsia="ru-RU"/>
    </w:rPr>
  </w:style>
  <w:style w:type="paragraph" w:customStyle="1" w:styleId="normalweb">
    <w:name w:val="normalweb"/>
    <w:basedOn w:val="a"/>
    <w:rsid w:val="00467F6E"/>
    <w:pPr>
      <w:spacing w:before="100" w:after="100"/>
      <w:jc w:val="both"/>
    </w:pPr>
    <w:rPr>
      <w:rFonts w:ascii="Arial" w:eastAsia="Times New Roman" w:hAnsi="Arial" w:cs="Arial"/>
      <w:sz w:val="24"/>
      <w:szCs w:val="24"/>
      <w:lang w:eastAsia="ru-RU"/>
    </w:rPr>
  </w:style>
  <w:style w:type="paragraph" w:customStyle="1" w:styleId="listparagraph0">
    <w:name w:val="listparagraph0"/>
    <w:basedOn w:val="a"/>
    <w:rsid w:val="00467F6E"/>
    <w:pPr>
      <w:spacing w:before="100" w:after="100"/>
      <w:jc w:val="both"/>
    </w:pPr>
    <w:rPr>
      <w:rFonts w:ascii="Arial" w:eastAsia="Times New Roman" w:hAnsi="Arial" w:cs="Arial"/>
      <w:sz w:val="24"/>
      <w:szCs w:val="24"/>
      <w:lang w:eastAsia="ru-RU"/>
    </w:rPr>
  </w:style>
  <w:style w:type="character" w:customStyle="1" w:styleId="hyperlink">
    <w:name w:val="hyperlink"/>
    <w:basedOn w:val="a0"/>
    <w:rsid w:val="00467F6E"/>
  </w:style>
  <w:style w:type="character" w:customStyle="1" w:styleId="emphasis">
    <w:name w:val="emphasis"/>
    <w:basedOn w:val="a0"/>
    <w:rsid w:val="001221CE"/>
  </w:style>
  <w:style w:type="paragraph" w:customStyle="1" w:styleId="consnormal">
    <w:name w:val="consnormal"/>
    <w:basedOn w:val="a"/>
    <w:rsid w:val="0009776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0">
    <w:name w:val="consplusnormal0"/>
    <w:basedOn w:val="a"/>
    <w:rsid w:val="0009776A"/>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90585">
      <w:bodyDiv w:val="1"/>
      <w:marLeft w:val="0"/>
      <w:marRight w:val="0"/>
      <w:marTop w:val="0"/>
      <w:marBottom w:val="0"/>
      <w:divBdr>
        <w:top w:val="none" w:sz="0" w:space="0" w:color="auto"/>
        <w:left w:val="none" w:sz="0" w:space="0" w:color="auto"/>
        <w:bottom w:val="none" w:sz="0" w:space="0" w:color="auto"/>
        <w:right w:val="none" w:sz="0" w:space="0" w:color="auto"/>
      </w:divBdr>
      <w:divsChild>
        <w:div w:id="1239680588">
          <w:marLeft w:val="0"/>
          <w:marRight w:val="0"/>
          <w:marTop w:val="0"/>
          <w:marBottom w:val="0"/>
          <w:divBdr>
            <w:top w:val="none" w:sz="0" w:space="0" w:color="auto"/>
            <w:left w:val="none" w:sz="0" w:space="0" w:color="auto"/>
            <w:bottom w:val="none" w:sz="0" w:space="0" w:color="auto"/>
            <w:right w:val="none" w:sz="0" w:space="0" w:color="auto"/>
          </w:divBdr>
        </w:div>
      </w:divsChild>
    </w:div>
    <w:div w:id="521673703">
      <w:bodyDiv w:val="1"/>
      <w:marLeft w:val="0"/>
      <w:marRight w:val="0"/>
      <w:marTop w:val="0"/>
      <w:marBottom w:val="0"/>
      <w:divBdr>
        <w:top w:val="none" w:sz="0" w:space="0" w:color="auto"/>
        <w:left w:val="none" w:sz="0" w:space="0" w:color="auto"/>
        <w:bottom w:val="none" w:sz="0" w:space="0" w:color="auto"/>
        <w:right w:val="none" w:sz="0" w:space="0" w:color="auto"/>
      </w:divBdr>
      <w:divsChild>
        <w:div w:id="615912727">
          <w:marLeft w:val="0"/>
          <w:marRight w:val="0"/>
          <w:marTop w:val="0"/>
          <w:marBottom w:val="0"/>
          <w:divBdr>
            <w:top w:val="none" w:sz="0" w:space="0" w:color="auto"/>
            <w:left w:val="none" w:sz="0" w:space="0" w:color="auto"/>
            <w:bottom w:val="single" w:sz="12" w:space="0" w:color="000000"/>
            <w:right w:val="none" w:sz="0" w:space="0" w:color="auto"/>
          </w:divBdr>
        </w:div>
      </w:divsChild>
    </w:div>
    <w:div w:id="863446016">
      <w:bodyDiv w:val="1"/>
      <w:marLeft w:val="0"/>
      <w:marRight w:val="0"/>
      <w:marTop w:val="0"/>
      <w:marBottom w:val="0"/>
      <w:divBdr>
        <w:top w:val="none" w:sz="0" w:space="0" w:color="auto"/>
        <w:left w:val="none" w:sz="0" w:space="0" w:color="auto"/>
        <w:bottom w:val="none" w:sz="0" w:space="0" w:color="auto"/>
        <w:right w:val="none" w:sz="0" w:space="0" w:color="auto"/>
      </w:divBdr>
    </w:div>
    <w:div w:id="1143884942">
      <w:bodyDiv w:val="1"/>
      <w:marLeft w:val="0"/>
      <w:marRight w:val="0"/>
      <w:marTop w:val="0"/>
      <w:marBottom w:val="0"/>
      <w:divBdr>
        <w:top w:val="none" w:sz="0" w:space="0" w:color="auto"/>
        <w:left w:val="none" w:sz="0" w:space="0" w:color="auto"/>
        <w:bottom w:val="none" w:sz="0" w:space="0" w:color="auto"/>
        <w:right w:val="none" w:sz="0" w:space="0" w:color="auto"/>
      </w:divBdr>
    </w:div>
    <w:div w:id="1544173315">
      <w:bodyDiv w:val="1"/>
      <w:marLeft w:val="0"/>
      <w:marRight w:val="0"/>
      <w:marTop w:val="0"/>
      <w:marBottom w:val="0"/>
      <w:divBdr>
        <w:top w:val="none" w:sz="0" w:space="0" w:color="auto"/>
        <w:left w:val="none" w:sz="0" w:space="0" w:color="auto"/>
        <w:bottom w:val="none" w:sz="0" w:space="0" w:color="auto"/>
        <w:right w:val="none" w:sz="0" w:space="0" w:color="auto"/>
      </w:divBdr>
      <w:divsChild>
        <w:div w:id="1487092756">
          <w:marLeft w:val="0"/>
          <w:marRight w:val="0"/>
          <w:marTop w:val="0"/>
          <w:marBottom w:val="0"/>
          <w:divBdr>
            <w:top w:val="none" w:sz="0" w:space="0" w:color="auto"/>
            <w:left w:val="none" w:sz="0" w:space="0" w:color="auto"/>
            <w:bottom w:val="none" w:sz="0" w:space="0" w:color="auto"/>
            <w:right w:val="none" w:sz="0" w:space="0" w:color="auto"/>
          </w:divBdr>
        </w:div>
      </w:divsChild>
    </w:div>
    <w:div w:id="1719206809">
      <w:bodyDiv w:val="1"/>
      <w:marLeft w:val="0"/>
      <w:marRight w:val="0"/>
      <w:marTop w:val="0"/>
      <w:marBottom w:val="0"/>
      <w:divBdr>
        <w:top w:val="none" w:sz="0" w:space="0" w:color="auto"/>
        <w:left w:val="none" w:sz="0" w:space="0" w:color="auto"/>
        <w:bottom w:val="none" w:sz="0" w:space="0" w:color="auto"/>
        <w:right w:val="none" w:sz="0" w:space="0" w:color="auto"/>
      </w:divBdr>
      <w:divsChild>
        <w:div w:id="1954828163">
          <w:marLeft w:val="0"/>
          <w:marRight w:val="0"/>
          <w:marTop w:val="0"/>
          <w:marBottom w:val="0"/>
          <w:divBdr>
            <w:top w:val="none" w:sz="0" w:space="0" w:color="auto"/>
            <w:left w:val="none" w:sz="0" w:space="0" w:color="auto"/>
            <w:bottom w:val="none" w:sz="0" w:space="0" w:color="auto"/>
            <w:right w:val="none" w:sz="0" w:space="0" w:color="auto"/>
          </w:divBdr>
        </w:div>
      </w:divsChild>
    </w:div>
    <w:div w:id="1810708065">
      <w:marLeft w:val="0"/>
      <w:marRight w:val="0"/>
      <w:marTop w:val="0"/>
      <w:marBottom w:val="0"/>
      <w:divBdr>
        <w:top w:val="none" w:sz="0" w:space="0" w:color="auto"/>
        <w:left w:val="none" w:sz="0" w:space="0" w:color="auto"/>
        <w:bottom w:val="none" w:sz="0" w:space="0" w:color="auto"/>
        <w:right w:val="none" w:sz="0" w:space="0" w:color="auto"/>
      </w:divBdr>
      <w:divsChild>
        <w:div w:id="1641299425">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la-service.scli.ru:8080/rnla-links/w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3</cp:revision>
  <dcterms:created xsi:type="dcterms:W3CDTF">2021-11-16T11:02:00Z</dcterms:created>
  <dcterms:modified xsi:type="dcterms:W3CDTF">2023-01-11T06:31:00Z</dcterms:modified>
</cp:coreProperties>
</file>