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83" w:rsidRDefault="009C0052" w:rsidP="009C0052">
      <w:pPr>
        <w:autoSpaceDE w:val="0"/>
        <w:autoSpaceDN w:val="0"/>
        <w:adjustRightInd w:val="0"/>
        <w:jc w:val="center"/>
        <w:rPr>
          <w:b/>
          <w:sz w:val="28"/>
          <w:lang w:eastAsia="ru-RU"/>
        </w:rPr>
      </w:pPr>
      <w:r w:rsidRPr="00DD3B83">
        <w:rPr>
          <w:b/>
          <w:sz w:val="28"/>
          <w:lang w:eastAsia="ru-RU"/>
        </w:rPr>
        <w:t>Анализ</w:t>
      </w:r>
    </w:p>
    <w:p w:rsidR="00307D27" w:rsidRDefault="009C0052" w:rsidP="00307D27">
      <w:pPr>
        <w:autoSpaceDE w:val="0"/>
        <w:autoSpaceDN w:val="0"/>
        <w:adjustRightInd w:val="0"/>
        <w:jc w:val="center"/>
        <w:rPr>
          <w:b/>
          <w:sz w:val="28"/>
          <w:lang w:eastAsia="ru-RU"/>
        </w:rPr>
      </w:pPr>
      <w:r w:rsidRPr="00DD3B83">
        <w:rPr>
          <w:b/>
          <w:sz w:val="28"/>
          <w:lang w:eastAsia="ru-RU"/>
        </w:rPr>
        <w:t xml:space="preserve">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территории муниципального образования</w:t>
      </w:r>
    </w:p>
    <w:p w:rsidR="00307D27" w:rsidRPr="00307D27" w:rsidRDefault="00307D27" w:rsidP="00307D27">
      <w:pPr>
        <w:autoSpaceDE w:val="0"/>
        <w:autoSpaceDN w:val="0"/>
        <w:adjustRightInd w:val="0"/>
        <w:jc w:val="center"/>
        <w:rPr>
          <w:b/>
          <w:sz w:val="28"/>
          <w:lang w:eastAsia="ru-RU"/>
        </w:rPr>
      </w:pPr>
      <w:r>
        <w:rPr>
          <w:b/>
          <w:sz w:val="28"/>
          <w:lang w:eastAsia="ru-RU"/>
        </w:rPr>
        <w:t>за 2019 год</w:t>
      </w:r>
    </w:p>
    <w:p w:rsidR="009C0052" w:rsidRPr="009C0052" w:rsidRDefault="009C0052" w:rsidP="004246E2">
      <w:pPr>
        <w:jc w:val="both"/>
      </w:pPr>
    </w:p>
    <w:p w:rsidR="004246E2" w:rsidRDefault="004246E2" w:rsidP="004246E2">
      <w:pPr>
        <w:shd w:val="clear" w:color="auto" w:fill="FFFFFF"/>
        <w:ind w:firstLine="708"/>
        <w:rPr>
          <w:rFonts w:eastAsia="Times New Roman"/>
          <w:color w:val="000000"/>
          <w:lang w:eastAsia="ru-RU"/>
        </w:rPr>
      </w:pPr>
    </w:p>
    <w:p w:rsidR="004246E2" w:rsidRDefault="004246E2" w:rsidP="004246E2">
      <w:pPr>
        <w:shd w:val="clear" w:color="auto" w:fill="FFFFFF"/>
        <w:ind w:firstLine="708"/>
        <w:jc w:val="both"/>
        <w:rPr>
          <w:rFonts w:eastAsia="Times New Roman"/>
          <w:color w:val="000000"/>
          <w:lang w:eastAsia="ru-RU"/>
        </w:rPr>
      </w:pPr>
      <w:proofErr w:type="gramStart"/>
      <w:r w:rsidRPr="004246E2">
        <w:rPr>
          <w:rFonts w:eastAsia="Times New Roman"/>
          <w:color w:val="000000"/>
          <w:lang w:eastAsia="ru-RU"/>
        </w:rPr>
        <w:t>Анализ состояния</w:t>
      </w:r>
      <w:r>
        <w:rPr>
          <w:rFonts w:eastAsia="Times New Roman"/>
          <w:color w:val="000000"/>
          <w:lang w:eastAsia="ru-RU"/>
        </w:rPr>
        <w:t xml:space="preserve"> </w:t>
      </w:r>
      <w:r w:rsidRPr="004246E2">
        <w:rPr>
          <w:lang w:eastAsia="ru-RU"/>
        </w:rPr>
        <w:t xml:space="preserve">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территории </w:t>
      </w:r>
      <w:r>
        <w:rPr>
          <w:lang w:eastAsia="ru-RU"/>
        </w:rPr>
        <w:t>Внутригородского муниципального образования Санкт-Петербурга поселок Стрельна (далее – муниципальное образование поселок Стрельна) подготовлен в соответствии со статьей 11 Федерального закона от 24.07.2007 № 209-ФЗ</w:t>
      </w:r>
      <w:r>
        <w:rPr>
          <w:rFonts w:eastAsia="Times New Roman"/>
          <w:color w:val="000000"/>
          <w:lang w:eastAsia="ru-RU"/>
        </w:rPr>
        <w:t xml:space="preserve"> «</w:t>
      </w:r>
      <w:r>
        <w:rPr>
          <w:lang w:eastAsia="ru-RU"/>
        </w:rPr>
        <w:t>О развитии малого и среднего предпринимательства в Российской Федерации».</w:t>
      </w:r>
      <w:proofErr w:type="gramEnd"/>
    </w:p>
    <w:p w:rsidR="00095B05" w:rsidRDefault="004246E2" w:rsidP="00095B05">
      <w:pPr>
        <w:shd w:val="clear" w:color="auto" w:fill="FFFFFF"/>
        <w:ind w:firstLine="708"/>
        <w:jc w:val="both"/>
        <w:rPr>
          <w:lang w:eastAsia="ru-RU"/>
        </w:rPr>
      </w:pPr>
      <w:r>
        <w:rPr>
          <w:lang w:eastAsia="ru-RU"/>
        </w:rPr>
        <w:t>По состоянию на 31.12.2019 на территории муниципального образования поселок Стрельна, по данным Федеральной налоговой службы РФ, зарегистрировано 561 предприятие, из них: 547 микро предприятий</w:t>
      </w:r>
      <w:r w:rsidR="00095B05">
        <w:rPr>
          <w:lang w:eastAsia="ru-RU"/>
        </w:rPr>
        <w:t xml:space="preserve"> (97,5%)</w:t>
      </w:r>
      <w:r>
        <w:rPr>
          <w:lang w:eastAsia="ru-RU"/>
        </w:rPr>
        <w:t>, 11 малых предприятий</w:t>
      </w:r>
      <w:r w:rsidR="00095B05">
        <w:rPr>
          <w:lang w:eastAsia="ru-RU"/>
        </w:rPr>
        <w:t xml:space="preserve"> (2%)</w:t>
      </w:r>
      <w:r>
        <w:rPr>
          <w:lang w:eastAsia="ru-RU"/>
        </w:rPr>
        <w:t>, 3 средних предприятия</w:t>
      </w:r>
      <w:r w:rsidR="00095B05">
        <w:rPr>
          <w:lang w:eastAsia="ru-RU"/>
        </w:rPr>
        <w:t xml:space="preserve"> (0,5%)</w:t>
      </w:r>
      <w:r>
        <w:rPr>
          <w:lang w:eastAsia="ru-RU"/>
        </w:rPr>
        <w:t xml:space="preserve">.  </w:t>
      </w:r>
    </w:p>
    <w:p w:rsidR="004246E2" w:rsidRDefault="004246E2" w:rsidP="00095B05">
      <w:pPr>
        <w:shd w:val="clear" w:color="auto" w:fill="FFFFFF"/>
        <w:ind w:firstLine="708"/>
        <w:jc w:val="both"/>
        <w:rPr>
          <w:lang w:eastAsia="ru-RU"/>
        </w:rPr>
      </w:pPr>
      <w:r>
        <w:t>Соотношение количества зарегистрированных на территории Муниципального образования поселок Стрельна юридических лиц, относящихся к субъектам малого предпринимательства, и индивидуальны</w:t>
      </w:r>
      <w:r w:rsidR="00324F65">
        <w:t xml:space="preserve">х предпринимателей, приведено на </w:t>
      </w:r>
      <w:proofErr w:type="gramStart"/>
      <w:r w:rsidR="00324F65">
        <w:t>рисунке</w:t>
      </w:r>
      <w:proofErr w:type="gramEnd"/>
      <w:r w:rsidR="00324F65">
        <w:t xml:space="preserve"> </w:t>
      </w:r>
      <w:r>
        <w:t>1.</w:t>
      </w:r>
    </w:p>
    <w:p w:rsidR="004246E2" w:rsidRDefault="004246E2" w:rsidP="004246E2">
      <w:pPr>
        <w:pStyle w:val="a5"/>
        <w:tabs>
          <w:tab w:val="left" w:pos="0"/>
          <w:tab w:val="left" w:pos="1276"/>
        </w:tabs>
        <w:ind w:left="0" w:firstLine="567"/>
        <w:jc w:val="both"/>
      </w:pPr>
    </w:p>
    <w:p w:rsidR="004246E2" w:rsidRDefault="00324F65" w:rsidP="004246E2">
      <w:pPr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>Рисунок</w:t>
      </w:r>
      <w:r w:rsidR="004246E2">
        <w:rPr>
          <w:lang w:eastAsia="ru-RU"/>
        </w:rPr>
        <w:t xml:space="preserve"> 1</w:t>
      </w:r>
    </w:p>
    <w:p w:rsidR="004246E2" w:rsidRDefault="004246E2" w:rsidP="004246E2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181725" cy="3200400"/>
            <wp:effectExtent l="19050" t="0" r="9525" b="0"/>
            <wp:docPr id="5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246E2" w:rsidRDefault="004246E2" w:rsidP="004246E2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4246E2" w:rsidRDefault="004246E2" w:rsidP="004246E2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В муниципальном образовании поселок Стрельна в период  2017-2019 годов наблюдался рост уровня предпринимательской активности. </w:t>
      </w:r>
      <w:r w:rsidR="00324F65">
        <w:rPr>
          <w:lang w:eastAsia="ru-RU"/>
        </w:rPr>
        <w:t xml:space="preserve">Данные представлены на </w:t>
      </w:r>
      <w:proofErr w:type="gramStart"/>
      <w:r w:rsidR="00324F65">
        <w:rPr>
          <w:lang w:eastAsia="ru-RU"/>
        </w:rPr>
        <w:t>рисунке</w:t>
      </w:r>
      <w:proofErr w:type="gramEnd"/>
      <w:r w:rsidR="00324F65">
        <w:rPr>
          <w:lang w:eastAsia="ru-RU"/>
        </w:rPr>
        <w:t xml:space="preserve"> 2 и 3.</w:t>
      </w:r>
    </w:p>
    <w:p w:rsidR="00095B05" w:rsidRDefault="004246E2" w:rsidP="00095B05">
      <w:pPr>
        <w:autoSpaceDE w:val="0"/>
        <w:autoSpaceDN w:val="0"/>
        <w:adjustRightInd w:val="0"/>
        <w:ind w:firstLine="540"/>
        <w:jc w:val="right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</w:p>
    <w:p w:rsidR="00095B05" w:rsidRDefault="00095B05" w:rsidP="00095B05">
      <w:pPr>
        <w:autoSpaceDE w:val="0"/>
        <w:autoSpaceDN w:val="0"/>
        <w:adjustRightInd w:val="0"/>
        <w:ind w:firstLine="540"/>
        <w:jc w:val="right"/>
        <w:rPr>
          <w:lang w:eastAsia="ru-RU"/>
        </w:rPr>
      </w:pPr>
    </w:p>
    <w:p w:rsidR="00095B05" w:rsidRDefault="00095B05" w:rsidP="00095B05">
      <w:pPr>
        <w:autoSpaceDE w:val="0"/>
        <w:autoSpaceDN w:val="0"/>
        <w:adjustRightInd w:val="0"/>
        <w:ind w:firstLine="540"/>
        <w:jc w:val="right"/>
        <w:rPr>
          <w:lang w:eastAsia="ru-RU"/>
        </w:rPr>
      </w:pPr>
    </w:p>
    <w:p w:rsidR="00095B05" w:rsidRDefault="00095B05" w:rsidP="00095B05">
      <w:pPr>
        <w:autoSpaceDE w:val="0"/>
        <w:autoSpaceDN w:val="0"/>
        <w:adjustRightInd w:val="0"/>
        <w:ind w:firstLine="540"/>
        <w:jc w:val="right"/>
        <w:rPr>
          <w:lang w:eastAsia="ru-RU"/>
        </w:rPr>
      </w:pPr>
    </w:p>
    <w:p w:rsidR="00095B05" w:rsidRDefault="00095B05" w:rsidP="00095B05">
      <w:pPr>
        <w:autoSpaceDE w:val="0"/>
        <w:autoSpaceDN w:val="0"/>
        <w:adjustRightInd w:val="0"/>
        <w:ind w:firstLine="540"/>
        <w:jc w:val="right"/>
        <w:rPr>
          <w:lang w:eastAsia="ru-RU"/>
        </w:rPr>
      </w:pPr>
    </w:p>
    <w:p w:rsidR="00095B05" w:rsidRDefault="00095B05" w:rsidP="00095B05">
      <w:pPr>
        <w:autoSpaceDE w:val="0"/>
        <w:autoSpaceDN w:val="0"/>
        <w:adjustRightInd w:val="0"/>
        <w:ind w:firstLine="540"/>
        <w:jc w:val="right"/>
        <w:rPr>
          <w:lang w:eastAsia="ru-RU"/>
        </w:rPr>
      </w:pPr>
    </w:p>
    <w:p w:rsidR="00095B05" w:rsidRDefault="00095B05" w:rsidP="00095B05">
      <w:pPr>
        <w:autoSpaceDE w:val="0"/>
        <w:autoSpaceDN w:val="0"/>
        <w:adjustRightInd w:val="0"/>
        <w:ind w:firstLine="540"/>
        <w:jc w:val="right"/>
        <w:rPr>
          <w:lang w:eastAsia="ru-RU"/>
        </w:rPr>
      </w:pPr>
    </w:p>
    <w:p w:rsidR="00324F65" w:rsidRDefault="00324F65" w:rsidP="00324F65">
      <w:pPr>
        <w:autoSpaceDE w:val="0"/>
        <w:autoSpaceDN w:val="0"/>
        <w:adjustRightInd w:val="0"/>
        <w:ind w:firstLine="540"/>
        <w:jc w:val="right"/>
        <w:rPr>
          <w:lang w:eastAsia="ru-RU"/>
        </w:rPr>
      </w:pPr>
      <w:r>
        <w:rPr>
          <w:lang w:eastAsia="ru-RU"/>
        </w:rPr>
        <w:t>Рисунок</w:t>
      </w:r>
      <w:r w:rsidR="00095B05">
        <w:rPr>
          <w:lang w:eastAsia="ru-RU"/>
        </w:rPr>
        <w:t xml:space="preserve"> 2</w:t>
      </w:r>
    </w:p>
    <w:p w:rsidR="00324F65" w:rsidRDefault="00324F65" w:rsidP="00324F65">
      <w:pPr>
        <w:autoSpaceDE w:val="0"/>
        <w:autoSpaceDN w:val="0"/>
        <w:adjustRightInd w:val="0"/>
        <w:jc w:val="right"/>
        <w:rPr>
          <w:lang w:eastAsia="ru-RU"/>
        </w:rPr>
      </w:pPr>
      <w:r w:rsidRPr="00324F65">
        <w:rPr>
          <w:noProof/>
          <w:lang w:eastAsia="ru-RU"/>
        </w:rPr>
        <w:drawing>
          <wp:inline distT="0" distB="0" distL="0" distR="0">
            <wp:extent cx="6210300" cy="3176044"/>
            <wp:effectExtent l="19050" t="0" r="19050" b="5306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24F65" w:rsidRDefault="00324F65" w:rsidP="004246E2">
      <w:pPr>
        <w:autoSpaceDE w:val="0"/>
        <w:autoSpaceDN w:val="0"/>
        <w:adjustRightInd w:val="0"/>
        <w:ind w:firstLine="540"/>
        <w:jc w:val="right"/>
        <w:rPr>
          <w:lang w:eastAsia="ru-RU"/>
        </w:rPr>
      </w:pPr>
    </w:p>
    <w:p w:rsidR="004246E2" w:rsidRDefault="00324F65" w:rsidP="00324F65">
      <w:pPr>
        <w:autoSpaceDE w:val="0"/>
        <w:autoSpaceDN w:val="0"/>
        <w:adjustRightInd w:val="0"/>
        <w:ind w:firstLine="540"/>
        <w:jc w:val="right"/>
        <w:rPr>
          <w:lang w:eastAsia="ru-RU"/>
        </w:rPr>
      </w:pPr>
      <w:r>
        <w:rPr>
          <w:lang w:eastAsia="ru-RU"/>
        </w:rPr>
        <w:t>Рисунок 3</w:t>
      </w:r>
    </w:p>
    <w:p w:rsidR="004246E2" w:rsidRDefault="004246E2" w:rsidP="004246E2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238875" cy="3248025"/>
            <wp:effectExtent l="19050" t="0" r="9525" b="0"/>
            <wp:docPr id="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246E2" w:rsidRDefault="004246E2" w:rsidP="004246E2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4246E2" w:rsidRDefault="004246E2" w:rsidP="004246E2">
      <w:pPr>
        <w:tabs>
          <w:tab w:val="left" w:pos="1134"/>
        </w:tabs>
        <w:ind w:firstLine="705"/>
        <w:jc w:val="both"/>
      </w:pPr>
      <w:proofErr w:type="gramStart"/>
      <w:r>
        <w:t>Динамика изменения количества зарегистрированных на территории Муниципального образования поселок Стрельна субъектов малого предпринимательства</w:t>
      </w:r>
      <w:r w:rsidR="00324F65">
        <w:t xml:space="preserve"> приведена в таблице 1.</w:t>
      </w:r>
      <w:proofErr w:type="gramEnd"/>
    </w:p>
    <w:p w:rsidR="00324F65" w:rsidRDefault="00324F65" w:rsidP="004246E2">
      <w:pPr>
        <w:tabs>
          <w:tab w:val="left" w:pos="1134"/>
        </w:tabs>
        <w:ind w:firstLine="705"/>
        <w:jc w:val="both"/>
      </w:pPr>
    </w:p>
    <w:p w:rsidR="004246E2" w:rsidRDefault="004246E2" w:rsidP="00324F65">
      <w:pPr>
        <w:tabs>
          <w:tab w:val="left" w:pos="0"/>
        </w:tabs>
        <w:jc w:val="right"/>
      </w:pPr>
      <w:r>
        <w:tab/>
      </w:r>
      <w:r w:rsidR="00324F65">
        <w:tab/>
      </w:r>
      <w:r w:rsidR="00324F65">
        <w:tab/>
      </w:r>
      <w:r w:rsidR="00324F65">
        <w:tab/>
      </w:r>
      <w:r w:rsidR="00324F65">
        <w:tab/>
      </w:r>
      <w:r w:rsidR="00324F65">
        <w:tab/>
      </w:r>
      <w:r w:rsidR="00324F65">
        <w:tab/>
      </w:r>
      <w:r w:rsidR="00324F65">
        <w:tab/>
      </w:r>
      <w:r w:rsidR="00324F65">
        <w:tab/>
      </w:r>
      <w:r w:rsidR="00324F65">
        <w:tab/>
      </w:r>
      <w:r w:rsidR="00324F65">
        <w:tab/>
      </w:r>
      <w:r w:rsidR="00324F65">
        <w:tab/>
        <w:t>Таблица 1</w:t>
      </w:r>
    </w:p>
    <w:tbl>
      <w:tblPr>
        <w:tblStyle w:val="af1"/>
        <w:tblW w:w="0" w:type="auto"/>
        <w:tblLook w:val="04A0"/>
      </w:tblPr>
      <w:tblGrid>
        <w:gridCol w:w="671"/>
        <w:gridCol w:w="4268"/>
        <w:gridCol w:w="1463"/>
        <w:gridCol w:w="1805"/>
        <w:gridCol w:w="1789"/>
      </w:tblGrid>
      <w:tr w:rsidR="004246E2" w:rsidTr="008243D5">
        <w:tc>
          <w:tcPr>
            <w:tcW w:w="671" w:type="dxa"/>
          </w:tcPr>
          <w:p w:rsidR="004246E2" w:rsidRPr="00FA3E8D" w:rsidRDefault="004246E2" w:rsidP="008243D5">
            <w:pPr>
              <w:tabs>
                <w:tab w:val="left" w:pos="0"/>
              </w:tabs>
              <w:jc w:val="center"/>
              <w:rPr>
                <w:b/>
              </w:rPr>
            </w:pPr>
            <w:r w:rsidRPr="00FA3E8D">
              <w:rPr>
                <w:b/>
              </w:rPr>
              <w:t xml:space="preserve">№ </w:t>
            </w:r>
            <w:proofErr w:type="spellStart"/>
            <w:proofErr w:type="gramStart"/>
            <w:r w:rsidRPr="00FA3E8D">
              <w:rPr>
                <w:b/>
              </w:rPr>
              <w:t>п</w:t>
            </w:r>
            <w:proofErr w:type="spellEnd"/>
            <w:proofErr w:type="gramEnd"/>
            <w:r w:rsidRPr="00FA3E8D">
              <w:rPr>
                <w:b/>
              </w:rPr>
              <w:t>/</w:t>
            </w:r>
            <w:proofErr w:type="spellStart"/>
            <w:r w:rsidRPr="00FA3E8D">
              <w:rPr>
                <w:b/>
              </w:rPr>
              <w:t>п</w:t>
            </w:r>
            <w:proofErr w:type="spellEnd"/>
          </w:p>
        </w:tc>
        <w:tc>
          <w:tcPr>
            <w:tcW w:w="4268" w:type="dxa"/>
          </w:tcPr>
          <w:p w:rsidR="004246E2" w:rsidRPr="00FA3E8D" w:rsidRDefault="004246E2" w:rsidP="008243D5">
            <w:pPr>
              <w:tabs>
                <w:tab w:val="left" w:pos="0"/>
              </w:tabs>
              <w:jc w:val="center"/>
              <w:rPr>
                <w:b/>
              </w:rPr>
            </w:pPr>
            <w:r w:rsidRPr="00FA3E8D">
              <w:rPr>
                <w:b/>
              </w:rPr>
              <w:t>Вид субъекта предпринимательства</w:t>
            </w:r>
          </w:p>
        </w:tc>
        <w:tc>
          <w:tcPr>
            <w:tcW w:w="1463" w:type="dxa"/>
          </w:tcPr>
          <w:p w:rsidR="004246E2" w:rsidRPr="00FA3E8D" w:rsidRDefault="004246E2" w:rsidP="008243D5">
            <w:pPr>
              <w:tabs>
                <w:tab w:val="left" w:pos="0"/>
              </w:tabs>
              <w:jc w:val="center"/>
              <w:rPr>
                <w:b/>
              </w:rPr>
            </w:pPr>
            <w:r w:rsidRPr="00FA3E8D">
              <w:rPr>
                <w:b/>
              </w:rPr>
              <w:t>20</w:t>
            </w:r>
            <w:r>
              <w:rPr>
                <w:b/>
              </w:rPr>
              <w:t>16</w:t>
            </w:r>
          </w:p>
        </w:tc>
        <w:tc>
          <w:tcPr>
            <w:tcW w:w="1805" w:type="dxa"/>
          </w:tcPr>
          <w:p w:rsidR="004246E2" w:rsidRPr="00FA3E8D" w:rsidRDefault="004246E2" w:rsidP="008243D5">
            <w:pPr>
              <w:tabs>
                <w:tab w:val="left" w:pos="0"/>
              </w:tabs>
              <w:jc w:val="center"/>
              <w:rPr>
                <w:b/>
              </w:rPr>
            </w:pPr>
            <w:r w:rsidRPr="00FA3E8D">
              <w:rPr>
                <w:b/>
              </w:rPr>
              <w:t>2019</w:t>
            </w:r>
          </w:p>
        </w:tc>
        <w:tc>
          <w:tcPr>
            <w:tcW w:w="1789" w:type="dxa"/>
          </w:tcPr>
          <w:p w:rsidR="004246E2" w:rsidRDefault="004246E2" w:rsidP="008243D5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Динамика </w:t>
            </w:r>
          </w:p>
          <w:p w:rsidR="004246E2" w:rsidRPr="00FA3E8D" w:rsidRDefault="004246E2" w:rsidP="008243D5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(темп роста)</w:t>
            </w:r>
          </w:p>
        </w:tc>
      </w:tr>
      <w:tr w:rsidR="004246E2" w:rsidTr="008243D5">
        <w:tc>
          <w:tcPr>
            <w:tcW w:w="671" w:type="dxa"/>
          </w:tcPr>
          <w:p w:rsidR="004246E2" w:rsidRDefault="004246E2" w:rsidP="008243D5">
            <w:pPr>
              <w:tabs>
                <w:tab w:val="left" w:pos="0"/>
              </w:tabs>
              <w:jc w:val="both"/>
            </w:pPr>
            <w:r>
              <w:t>1</w:t>
            </w:r>
          </w:p>
        </w:tc>
        <w:tc>
          <w:tcPr>
            <w:tcW w:w="4268" w:type="dxa"/>
          </w:tcPr>
          <w:p w:rsidR="004246E2" w:rsidRDefault="004246E2" w:rsidP="008243D5">
            <w:pPr>
              <w:tabs>
                <w:tab w:val="left" w:pos="0"/>
              </w:tabs>
              <w:jc w:val="both"/>
            </w:pPr>
            <w:r>
              <w:t>Микро предприятие</w:t>
            </w:r>
          </w:p>
        </w:tc>
        <w:tc>
          <w:tcPr>
            <w:tcW w:w="1463" w:type="dxa"/>
          </w:tcPr>
          <w:p w:rsidR="004246E2" w:rsidRDefault="004246E2" w:rsidP="008243D5">
            <w:pPr>
              <w:tabs>
                <w:tab w:val="left" w:pos="0"/>
              </w:tabs>
              <w:jc w:val="both"/>
            </w:pPr>
            <w:r>
              <w:t>272</w:t>
            </w:r>
          </w:p>
        </w:tc>
        <w:tc>
          <w:tcPr>
            <w:tcW w:w="1805" w:type="dxa"/>
          </w:tcPr>
          <w:p w:rsidR="004246E2" w:rsidRDefault="004246E2" w:rsidP="008243D5">
            <w:pPr>
              <w:tabs>
                <w:tab w:val="left" w:pos="0"/>
              </w:tabs>
              <w:jc w:val="both"/>
            </w:pPr>
            <w:r>
              <w:t>547</w:t>
            </w:r>
          </w:p>
        </w:tc>
        <w:tc>
          <w:tcPr>
            <w:tcW w:w="1789" w:type="dxa"/>
          </w:tcPr>
          <w:p w:rsidR="004246E2" w:rsidRDefault="004246E2" w:rsidP="008243D5">
            <w:pPr>
              <w:tabs>
                <w:tab w:val="left" w:pos="0"/>
              </w:tabs>
              <w:jc w:val="both"/>
            </w:pPr>
            <w:r>
              <w:t>+200 %</w:t>
            </w:r>
          </w:p>
        </w:tc>
      </w:tr>
      <w:tr w:rsidR="004246E2" w:rsidTr="008243D5">
        <w:tc>
          <w:tcPr>
            <w:tcW w:w="671" w:type="dxa"/>
          </w:tcPr>
          <w:p w:rsidR="004246E2" w:rsidRDefault="004246E2" w:rsidP="008243D5">
            <w:pPr>
              <w:tabs>
                <w:tab w:val="left" w:pos="0"/>
              </w:tabs>
              <w:jc w:val="both"/>
            </w:pPr>
            <w:r>
              <w:t>2</w:t>
            </w:r>
          </w:p>
        </w:tc>
        <w:tc>
          <w:tcPr>
            <w:tcW w:w="4268" w:type="dxa"/>
          </w:tcPr>
          <w:p w:rsidR="004246E2" w:rsidRDefault="004246E2" w:rsidP="008243D5">
            <w:pPr>
              <w:tabs>
                <w:tab w:val="left" w:pos="0"/>
              </w:tabs>
              <w:jc w:val="both"/>
            </w:pPr>
            <w:r>
              <w:t>Малое предприятие</w:t>
            </w:r>
          </w:p>
        </w:tc>
        <w:tc>
          <w:tcPr>
            <w:tcW w:w="1463" w:type="dxa"/>
          </w:tcPr>
          <w:p w:rsidR="004246E2" w:rsidRDefault="004246E2" w:rsidP="008243D5">
            <w:pPr>
              <w:tabs>
                <w:tab w:val="left" w:pos="0"/>
              </w:tabs>
              <w:jc w:val="both"/>
            </w:pPr>
            <w:r>
              <w:t>6</w:t>
            </w:r>
          </w:p>
        </w:tc>
        <w:tc>
          <w:tcPr>
            <w:tcW w:w="1805" w:type="dxa"/>
          </w:tcPr>
          <w:p w:rsidR="004246E2" w:rsidRDefault="004246E2" w:rsidP="008243D5">
            <w:pPr>
              <w:tabs>
                <w:tab w:val="left" w:pos="0"/>
              </w:tabs>
              <w:jc w:val="both"/>
            </w:pPr>
            <w:r>
              <w:t>11</w:t>
            </w:r>
          </w:p>
        </w:tc>
        <w:tc>
          <w:tcPr>
            <w:tcW w:w="1789" w:type="dxa"/>
          </w:tcPr>
          <w:p w:rsidR="004246E2" w:rsidRDefault="004246E2" w:rsidP="008243D5">
            <w:pPr>
              <w:tabs>
                <w:tab w:val="left" w:pos="0"/>
              </w:tabs>
              <w:jc w:val="both"/>
            </w:pPr>
            <w:r>
              <w:t>+ 180 %</w:t>
            </w:r>
          </w:p>
        </w:tc>
      </w:tr>
      <w:tr w:rsidR="004246E2" w:rsidTr="008243D5">
        <w:tc>
          <w:tcPr>
            <w:tcW w:w="671" w:type="dxa"/>
          </w:tcPr>
          <w:p w:rsidR="004246E2" w:rsidRDefault="004246E2" w:rsidP="008243D5">
            <w:pPr>
              <w:tabs>
                <w:tab w:val="left" w:pos="0"/>
              </w:tabs>
              <w:jc w:val="both"/>
            </w:pPr>
            <w:r>
              <w:t>3</w:t>
            </w:r>
          </w:p>
        </w:tc>
        <w:tc>
          <w:tcPr>
            <w:tcW w:w="4268" w:type="dxa"/>
          </w:tcPr>
          <w:p w:rsidR="004246E2" w:rsidRDefault="004246E2" w:rsidP="008243D5">
            <w:pPr>
              <w:tabs>
                <w:tab w:val="left" w:pos="0"/>
              </w:tabs>
              <w:jc w:val="both"/>
            </w:pPr>
            <w:r>
              <w:t>Среднее предприятие</w:t>
            </w:r>
          </w:p>
        </w:tc>
        <w:tc>
          <w:tcPr>
            <w:tcW w:w="1463" w:type="dxa"/>
          </w:tcPr>
          <w:p w:rsidR="004246E2" w:rsidRDefault="004246E2" w:rsidP="008243D5">
            <w:pPr>
              <w:tabs>
                <w:tab w:val="left" w:pos="0"/>
              </w:tabs>
              <w:jc w:val="both"/>
            </w:pPr>
            <w:r>
              <w:t>2</w:t>
            </w:r>
          </w:p>
        </w:tc>
        <w:tc>
          <w:tcPr>
            <w:tcW w:w="1805" w:type="dxa"/>
          </w:tcPr>
          <w:p w:rsidR="004246E2" w:rsidRDefault="004246E2" w:rsidP="008243D5">
            <w:pPr>
              <w:tabs>
                <w:tab w:val="left" w:pos="0"/>
              </w:tabs>
              <w:jc w:val="both"/>
            </w:pPr>
            <w:r>
              <w:t>3</w:t>
            </w:r>
          </w:p>
        </w:tc>
        <w:tc>
          <w:tcPr>
            <w:tcW w:w="1789" w:type="dxa"/>
          </w:tcPr>
          <w:p w:rsidR="004246E2" w:rsidRDefault="004246E2" w:rsidP="008243D5">
            <w:pPr>
              <w:tabs>
                <w:tab w:val="left" w:pos="0"/>
              </w:tabs>
              <w:jc w:val="both"/>
            </w:pPr>
            <w:r>
              <w:t>+ 150 %</w:t>
            </w:r>
          </w:p>
        </w:tc>
      </w:tr>
      <w:tr w:rsidR="004246E2" w:rsidTr="008243D5">
        <w:tc>
          <w:tcPr>
            <w:tcW w:w="671" w:type="dxa"/>
          </w:tcPr>
          <w:p w:rsidR="004246E2" w:rsidRDefault="004246E2" w:rsidP="008243D5">
            <w:pPr>
              <w:tabs>
                <w:tab w:val="left" w:pos="0"/>
              </w:tabs>
              <w:jc w:val="both"/>
            </w:pPr>
          </w:p>
        </w:tc>
        <w:tc>
          <w:tcPr>
            <w:tcW w:w="4268" w:type="dxa"/>
          </w:tcPr>
          <w:p w:rsidR="004246E2" w:rsidRPr="00ED6285" w:rsidRDefault="004246E2" w:rsidP="008243D5">
            <w:pPr>
              <w:tabs>
                <w:tab w:val="left" w:pos="0"/>
              </w:tabs>
              <w:jc w:val="both"/>
              <w:rPr>
                <w:b/>
              </w:rPr>
            </w:pPr>
            <w:r w:rsidRPr="00ED6285">
              <w:rPr>
                <w:b/>
              </w:rPr>
              <w:t>Всего</w:t>
            </w:r>
          </w:p>
        </w:tc>
        <w:tc>
          <w:tcPr>
            <w:tcW w:w="1463" w:type="dxa"/>
          </w:tcPr>
          <w:p w:rsidR="004246E2" w:rsidRPr="00ED6285" w:rsidRDefault="004246E2" w:rsidP="008243D5">
            <w:pPr>
              <w:tabs>
                <w:tab w:val="left" w:pos="0"/>
              </w:tabs>
              <w:jc w:val="both"/>
              <w:rPr>
                <w:b/>
              </w:rPr>
            </w:pPr>
            <w:r w:rsidRPr="00ED6285">
              <w:rPr>
                <w:b/>
              </w:rPr>
              <w:t>280</w:t>
            </w:r>
          </w:p>
        </w:tc>
        <w:tc>
          <w:tcPr>
            <w:tcW w:w="1805" w:type="dxa"/>
          </w:tcPr>
          <w:p w:rsidR="004246E2" w:rsidRPr="00ED6285" w:rsidRDefault="004246E2" w:rsidP="008243D5">
            <w:pPr>
              <w:tabs>
                <w:tab w:val="left" w:pos="0"/>
              </w:tabs>
              <w:jc w:val="both"/>
              <w:rPr>
                <w:b/>
              </w:rPr>
            </w:pPr>
            <w:r w:rsidRPr="00ED6285">
              <w:rPr>
                <w:b/>
              </w:rPr>
              <w:t>561</w:t>
            </w:r>
          </w:p>
        </w:tc>
        <w:tc>
          <w:tcPr>
            <w:tcW w:w="1789" w:type="dxa"/>
          </w:tcPr>
          <w:p w:rsidR="004246E2" w:rsidRDefault="004246E2" w:rsidP="008243D5">
            <w:pPr>
              <w:tabs>
                <w:tab w:val="left" w:pos="0"/>
              </w:tabs>
              <w:jc w:val="both"/>
            </w:pPr>
            <w:r>
              <w:t>+200 %</w:t>
            </w:r>
          </w:p>
        </w:tc>
      </w:tr>
    </w:tbl>
    <w:p w:rsidR="004246E2" w:rsidRPr="00324F65" w:rsidRDefault="004246E2" w:rsidP="00324F65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>
        <w:rPr>
          <w:lang w:eastAsia="ru-RU"/>
        </w:rPr>
        <w:lastRenderedPageBreak/>
        <w:t>Таким образом, количество зарегистрированных субъектов малого и среднего предпринимательства по сравнению с 2019 годом выросло в 2 раза.</w:t>
      </w:r>
    </w:p>
    <w:p w:rsidR="004246E2" w:rsidRDefault="004246E2" w:rsidP="004246E2">
      <w:pPr>
        <w:shd w:val="clear" w:color="auto" w:fill="FFFFFF"/>
        <w:ind w:firstLine="708"/>
        <w:jc w:val="both"/>
        <w:rPr>
          <w:rFonts w:eastAsia="Times New Roman"/>
          <w:color w:val="000000"/>
          <w:lang w:eastAsia="ru-RU"/>
        </w:rPr>
      </w:pPr>
      <w:r w:rsidRPr="004246E2">
        <w:rPr>
          <w:rFonts w:eastAsia="Times New Roman"/>
          <w:color w:val="000000"/>
          <w:lang w:eastAsia="ru-RU"/>
        </w:rPr>
        <w:t xml:space="preserve">Структура малых предприятий на территории муниципального образования </w:t>
      </w:r>
      <w:r>
        <w:rPr>
          <w:rFonts w:eastAsia="Times New Roman"/>
          <w:color w:val="000000"/>
          <w:lang w:eastAsia="ru-RU"/>
        </w:rPr>
        <w:t xml:space="preserve">поселок Стрельна </w:t>
      </w:r>
      <w:r w:rsidRPr="004246E2">
        <w:rPr>
          <w:rFonts w:eastAsia="Times New Roman"/>
          <w:color w:val="000000"/>
          <w:lang w:eastAsia="ru-RU"/>
        </w:rPr>
        <w:t>по</w:t>
      </w:r>
      <w:r>
        <w:rPr>
          <w:rFonts w:eastAsia="Times New Roman"/>
          <w:color w:val="000000"/>
          <w:lang w:eastAsia="ru-RU"/>
        </w:rPr>
        <w:t xml:space="preserve"> </w:t>
      </w:r>
      <w:r w:rsidRPr="004246E2">
        <w:rPr>
          <w:rFonts w:eastAsia="Times New Roman"/>
          <w:color w:val="000000"/>
          <w:lang w:eastAsia="ru-RU"/>
        </w:rPr>
        <w:t xml:space="preserve">видам экономической деятельности в течение ряда лет остается практически неизменной. </w:t>
      </w:r>
    </w:p>
    <w:p w:rsidR="00362711" w:rsidRDefault="00362711" w:rsidP="007256B4">
      <w:pPr>
        <w:autoSpaceDE w:val="0"/>
        <w:autoSpaceDN w:val="0"/>
        <w:adjustRightInd w:val="0"/>
        <w:rPr>
          <w:lang w:eastAsia="ru-RU"/>
        </w:rPr>
      </w:pPr>
    </w:p>
    <w:tbl>
      <w:tblPr>
        <w:tblW w:w="9903" w:type="dxa"/>
        <w:tblInd w:w="93" w:type="dxa"/>
        <w:tblLook w:val="04A0"/>
      </w:tblPr>
      <w:tblGrid>
        <w:gridCol w:w="1065"/>
        <w:gridCol w:w="5519"/>
        <w:gridCol w:w="1688"/>
        <w:gridCol w:w="1631"/>
      </w:tblGrid>
      <w:tr w:rsidR="00324F65" w:rsidRPr="00441A6E" w:rsidTr="002437AD">
        <w:trPr>
          <w:trHeight w:val="559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41A6E">
              <w:rPr>
                <w:rFonts w:eastAsia="Times New Roman"/>
                <w:b/>
                <w:bCs/>
                <w:color w:val="000000"/>
                <w:lang w:eastAsia="ru-RU"/>
              </w:rPr>
              <w:t>ОКВЭД</w:t>
            </w:r>
          </w:p>
        </w:tc>
        <w:tc>
          <w:tcPr>
            <w:tcW w:w="5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41A6E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41A6E">
              <w:rPr>
                <w:rFonts w:eastAsia="Times New Roman"/>
                <w:b/>
                <w:bCs/>
                <w:color w:val="000000"/>
                <w:lang w:eastAsia="ru-RU"/>
              </w:rPr>
              <w:t>Количество предприятий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24F65" w:rsidRPr="00441A6E" w:rsidRDefault="00324F65" w:rsidP="00441A6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Процентное соотношение</w:t>
            </w:r>
          </w:p>
        </w:tc>
      </w:tr>
      <w:tr w:rsidR="00324F65" w:rsidRPr="00441A6E" w:rsidTr="002437AD">
        <w:trPr>
          <w:trHeight w:val="553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hideMark/>
          </w:tcPr>
          <w:p w:rsidR="00324F65" w:rsidRPr="00441A6E" w:rsidRDefault="00324F65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hideMark/>
          </w:tcPr>
          <w:p w:rsidR="00324F65" w:rsidRPr="00441A6E" w:rsidRDefault="00324F65" w:rsidP="00441A6E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41A6E">
              <w:rPr>
                <w:rFonts w:eastAsia="Times New Roman"/>
                <w:b/>
                <w:bCs/>
                <w:color w:val="000000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hideMark/>
          </w:tcPr>
          <w:p w:rsidR="00324F65" w:rsidRPr="00441A6E" w:rsidRDefault="00324F65" w:rsidP="00441A6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41A6E">
              <w:rPr>
                <w:rFonts w:eastAsia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</w:tcPr>
          <w:p w:rsidR="00324F65" w:rsidRPr="00441A6E" w:rsidRDefault="00324F65" w:rsidP="00441A6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1,2%</w:t>
            </w:r>
          </w:p>
        </w:tc>
      </w:tr>
      <w:tr w:rsidR="00324F65" w:rsidRPr="00441A6E" w:rsidTr="00324F65">
        <w:trPr>
          <w:trHeight w:val="547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4F65" w:rsidRPr="00441A6E" w:rsidRDefault="00324F65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24F65" w:rsidRPr="00441A6E" w:rsidTr="00324F65">
        <w:trPr>
          <w:trHeight w:val="258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Лесоводство и лесозаготовки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4F65" w:rsidRPr="00441A6E" w:rsidRDefault="00324F65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24F65" w:rsidRPr="00441A6E" w:rsidTr="002437AD">
        <w:trPr>
          <w:trHeight w:val="247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Рыболовство и рыбоводство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4F65" w:rsidRPr="00441A6E" w:rsidRDefault="00324F65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24F65" w:rsidRPr="00441A6E" w:rsidTr="002437AD">
        <w:trPr>
          <w:trHeight w:val="238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hideMark/>
          </w:tcPr>
          <w:p w:rsidR="00324F65" w:rsidRPr="00441A6E" w:rsidRDefault="00324F65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hideMark/>
          </w:tcPr>
          <w:p w:rsidR="00324F65" w:rsidRPr="00441A6E" w:rsidRDefault="00324F65" w:rsidP="00441A6E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41A6E">
              <w:rPr>
                <w:rFonts w:eastAsia="Times New Roman"/>
                <w:b/>
                <w:bCs/>
                <w:color w:val="000000"/>
                <w:lang w:eastAsia="ru-RU"/>
              </w:rPr>
              <w:t>ДОБЫЧА ПОЛЕЗНЫХ ИСКОПАЕМЫХ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hideMark/>
          </w:tcPr>
          <w:p w:rsidR="00324F65" w:rsidRPr="00441A6E" w:rsidRDefault="00324F65" w:rsidP="00441A6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41A6E"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</w:tcPr>
          <w:p w:rsidR="00324F65" w:rsidRPr="00441A6E" w:rsidRDefault="00324F65" w:rsidP="00441A6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0,2%</w:t>
            </w:r>
          </w:p>
        </w:tc>
      </w:tr>
      <w:tr w:rsidR="00324F65" w:rsidRPr="00441A6E" w:rsidTr="002437AD">
        <w:trPr>
          <w:trHeight w:val="369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Добыча прочих полезных ископаемых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4F65" w:rsidRPr="00441A6E" w:rsidRDefault="00324F65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24F65" w:rsidRPr="00441A6E" w:rsidTr="002437AD">
        <w:trPr>
          <w:trHeight w:val="263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hideMark/>
          </w:tcPr>
          <w:p w:rsidR="00324F65" w:rsidRPr="00441A6E" w:rsidRDefault="00324F65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hideMark/>
          </w:tcPr>
          <w:p w:rsidR="00324F65" w:rsidRPr="00441A6E" w:rsidRDefault="00324F65" w:rsidP="00441A6E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41A6E">
              <w:rPr>
                <w:rFonts w:eastAsia="Times New Roman"/>
                <w:b/>
                <w:bCs/>
                <w:color w:val="000000"/>
                <w:lang w:eastAsia="ru-RU"/>
              </w:rPr>
              <w:t>ОБРАБАТЫВАЮЩИЕ ПРОИЗВОДСТВА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hideMark/>
          </w:tcPr>
          <w:p w:rsidR="00324F65" w:rsidRPr="00441A6E" w:rsidRDefault="00324F65" w:rsidP="00441A6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41A6E">
              <w:rPr>
                <w:rFonts w:eastAsia="Times New Roman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</w:tcPr>
          <w:p w:rsidR="00324F65" w:rsidRPr="00441A6E" w:rsidRDefault="00324F65" w:rsidP="00441A6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7,7%</w:t>
            </w:r>
          </w:p>
        </w:tc>
      </w:tr>
      <w:tr w:rsidR="00324F65" w:rsidRPr="00441A6E" w:rsidTr="00324F65">
        <w:trPr>
          <w:trHeight w:val="263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Производство пищевых продуктов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4F65" w:rsidRPr="00441A6E" w:rsidRDefault="00324F65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24F65" w:rsidRPr="00441A6E" w:rsidTr="00324F65">
        <w:trPr>
          <w:trHeight w:val="282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Производство текстильных изделий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4F65" w:rsidRPr="00441A6E" w:rsidRDefault="00324F65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24F65" w:rsidRPr="00441A6E" w:rsidTr="00324F65">
        <w:trPr>
          <w:trHeight w:val="259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Производство одежды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4F65" w:rsidRPr="00441A6E" w:rsidRDefault="00324F65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24F65" w:rsidRPr="00441A6E" w:rsidTr="00324F65">
        <w:trPr>
          <w:trHeight w:val="799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4F65" w:rsidRPr="00441A6E" w:rsidRDefault="00324F65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24F65" w:rsidRPr="00441A6E" w:rsidTr="00324F65">
        <w:trPr>
          <w:trHeight w:val="431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4F65" w:rsidRPr="00441A6E" w:rsidRDefault="00324F65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24F65" w:rsidRPr="00441A6E" w:rsidTr="00324F65">
        <w:trPr>
          <w:trHeight w:val="366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4F65" w:rsidRPr="00441A6E" w:rsidRDefault="00324F65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24F65" w:rsidRPr="00441A6E" w:rsidTr="00324F65">
        <w:trPr>
          <w:trHeight w:val="613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4F65" w:rsidRPr="00441A6E" w:rsidRDefault="00324F65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24F65" w:rsidRPr="00441A6E" w:rsidTr="00324F65">
        <w:trPr>
          <w:trHeight w:val="365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22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4F65" w:rsidRPr="00441A6E" w:rsidRDefault="00324F65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24F65" w:rsidRPr="00441A6E" w:rsidTr="00324F65">
        <w:trPr>
          <w:trHeight w:val="586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4F65" w:rsidRPr="00441A6E" w:rsidRDefault="00324F65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24F65" w:rsidRPr="00441A6E" w:rsidTr="00324F65">
        <w:trPr>
          <w:trHeight w:val="635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4F65" w:rsidRPr="00441A6E" w:rsidRDefault="00324F65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24F65" w:rsidRPr="00441A6E" w:rsidTr="00324F65">
        <w:trPr>
          <w:trHeight w:val="517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Производство компьютеров, электронных и оптических изделий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4F65" w:rsidRPr="00441A6E" w:rsidRDefault="00324F65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24F65" w:rsidRPr="00441A6E" w:rsidTr="00324F65">
        <w:trPr>
          <w:trHeight w:val="411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27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Производство электрического оборудования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4F65" w:rsidRPr="00441A6E" w:rsidRDefault="00324F65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24F65" w:rsidRPr="00441A6E" w:rsidTr="00324F65">
        <w:trPr>
          <w:trHeight w:val="545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28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4F65" w:rsidRPr="00441A6E" w:rsidRDefault="00324F65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24F65" w:rsidRPr="00441A6E" w:rsidTr="00324F65">
        <w:trPr>
          <w:trHeight w:val="397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30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Производство прочих транспортных средств и оборудования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4F65" w:rsidRPr="00441A6E" w:rsidRDefault="00324F65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24F65" w:rsidRPr="00441A6E" w:rsidTr="00324F65">
        <w:trPr>
          <w:trHeight w:val="404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31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Производство мебели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4F65" w:rsidRPr="00441A6E" w:rsidRDefault="00324F65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24F65" w:rsidRPr="00441A6E" w:rsidTr="00324F65">
        <w:trPr>
          <w:trHeight w:val="414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32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Производство прочих готовых изделий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4F65" w:rsidRPr="00441A6E" w:rsidRDefault="00324F65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24F65" w:rsidRPr="00441A6E" w:rsidTr="002437AD">
        <w:trPr>
          <w:trHeight w:val="401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33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Ремонт и монтаж машин и оборудования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4F65" w:rsidRPr="00441A6E" w:rsidRDefault="00324F65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24F65" w:rsidRPr="00441A6E" w:rsidTr="002437AD">
        <w:trPr>
          <w:trHeight w:val="549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324F65" w:rsidRPr="00441A6E" w:rsidRDefault="00324F65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324F65" w:rsidRPr="00441A6E" w:rsidRDefault="00324F65" w:rsidP="00441A6E">
            <w:pPr>
              <w:rPr>
                <w:rFonts w:eastAsia="Times New Roman"/>
                <w:b/>
                <w:color w:val="000000"/>
                <w:lang w:eastAsia="ru-RU"/>
              </w:rPr>
            </w:pPr>
            <w:r w:rsidRPr="00441A6E">
              <w:rPr>
                <w:rFonts w:eastAsia="Times New Roman"/>
                <w:b/>
                <w:color w:val="000000"/>
                <w:lang w:eastAsia="ru-RU"/>
              </w:rPr>
              <w:t xml:space="preserve">ОБЕСПЕЧЕНИЕ ЭЛЕКТРИЧЕСКОЙ ЭНЕРГИЕЙ, ГАЗОМ И ПАРОМ; </w:t>
            </w:r>
            <w:r w:rsidRPr="00441A6E">
              <w:rPr>
                <w:rFonts w:eastAsia="Times New Roman"/>
                <w:b/>
                <w:color w:val="000000"/>
                <w:lang w:eastAsia="ru-RU"/>
              </w:rPr>
              <w:lastRenderedPageBreak/>
              <w:t>КОНДИЦИОНИРОВАНИЕ ВОЗДУ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324F65" w:rsidRPr="00441A6E" w:rsidRDefault="00324F65" w:rsidP="00441A6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41A6E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24F65" w:rsidRPr="00441A6E" w:rsidRDefault="001010BC" w:rsidP="00441A6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0,2%</w:t>
            </w:r>
          </w:p>
        </w:tc>
      </w:tr>
      <w:tr w:rsidR="00324F65" w:rsidRPr="00441A6E" w:rsidTr="002437AD">
        <w:trPr>
          <w:trHeight w:val="543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4F65" w:rsidRPr="00441A6E" w:rsidRDefault="00324F65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24F65" w:rsidRPr="00441A6E" w:rsidTr="002437AD">
        <w:trPr>
          <w:trHeight w:val="275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324F65" w:rsidRPr="00441A6E" w:rsidRDefault="00324F65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324F65" w:rsidRPr="00441A6E" w:rsidRDefault="00324F65" w:rsidP="00441A6E">
            <w:pPr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441A6E">
              <w:rPr>
                <w:rFonts w:eastAsia="Times New Roman"/>
                <w:b/>
                <w:color w:val="000000"/>
                <w:lang w:eastAsia="ru-RU"/>
              </w:rPr>
              <w:t>СТРОИТЕЛЬСТВО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324F65" w:rsidRPr="00441A6E" w:rsidRDefault="00324F65" w:rsidP="00441A6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41A6E">
              <w:rPr>
                <w:rFonts w:eastAsia="Times New Roman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24F65" w:rsidRPr="00441A6E" w:rsidRDefault="001010BC" w:rsidP="00441A6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8,4%</w:t>
            </w:r>
          </w:p>
        </w:tc>
      </w:tr>
      <w:tr w:rsidR="00324F65" w:rsidRPr="00441A6E" w:rsidTr="00324F65">
        <w:trPr>
          <w:trHeight w:val="414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41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Строительство зданий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4F65" w:rsidRPr="00441A6E" w:rsidRDefault="00324F65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24F65" w:rsidRPr="00441A6E" w:rsidTr="00324F65">
        <w:trPr>
          <w:trHeight w:val="396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42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Строительство инженерных сооружений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4F65" w:rsidRPr="00441A6E" w:rsidRDefault="00324F65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24F65" w:rsidRPr="00441A6E" w:rsidTr="002437AD">
        <w:trPr>
          <w:trHeight w:val="287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43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Работы строительные специализированные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4F65" w:rsidRPr="00441A6E" w:rsidRDefault="00324F65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24F65" w:rsidRPr="00441A6E" w:rsidTr="002437AD">
        <w:trPr>
          <w:trHeight w:val="620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324F65" w:rsidRPr="00441A6E" w:rsidRDefault="00324F65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324F65" w:rsidRPr="00441A6E" w:rsidRDefault="00324F65" w:rsidP="00441A6E">
            <w:pPr>
              <w:rPr>
                <w:rFonts w:eastAsia="Times New Roman"/>
                <w:b/>
                <w:color w:val="000000"/>
                <w:lang w:eastAsia="ru-RU"/>
              </w:rPr>
            </w:pPr>
            <w:r w:rsidRPr="00441A6E">
              <w:rPr>
                <w:rFonts w:eastAsia="Times New Roman"/>
                <w:b/>
                <w:color w:val="00000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324F65" w:rsidRPr="00441A6E" w:rsidRDefault="00324F65" w:rsidP="00441A6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41A6E">
              <w:rPr>
                <w:rFonts w:eastAsia="Times New Roman"/>
                <w:b/>
                <w:bCs/>
                <w:color w:val="000000"/>
                <w:lang w:eastAsia="ru-RU"/>
              </w:rPr>
              <w:t>160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24F65" w:rsidRPr="00441A6E" w:rsidRDefault="001010BC" w:rsidP="00441A6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28,5%</w:t>
            </w:r>
          </w:p>
        </w:tc>
      </w:tr>
      <w:tr w:rsidR="00324F65" w:rsidRPr="00441A6E" w:rsidTr="00324F65">
        <w:trPr>
          <w:trHeight w:val="7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45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4F65" w:rsidRPr="00441A6E" w:rsidRDefault="00324F65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24F65" w:rsidRPr="00441A6E" w:rsidTr="00324F65">
        <w:trPr>
          <w:trHeight w:val="683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46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4F65" w:rsidRPr="00441A6E" w:rsidRDefault="00324F65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24F65" w:rsidRPr="00441A6E" w:rsidTr="002437AD">
        <w:trPr>
          <w:trHeight w:val="693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47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4F65" w:rsidRPr="00441A6E" w:rsidRDefault="00324F65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24F65" w:rsidRPr="00441A6E" w:rsidTr="002437AD">
        <w:trPr>
          <w:trHeight w:val="271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324F65" w:rsidRPr="00441A6E" w:rsidRDefault="00324F65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324F65" w:rsidRPr="00441A6E" w:rsidRDefault="00324F65" w:rsidP="00441A6E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41A6E">
              <w:rPr>
                <w:rFonts w:eastAsia="Times New Roman"/>
                <w:b/>
                <w:bCs/>
                <w:color w:val="000000"/>
                <w:lang w:eastAsia="ru-RU"/>
              </w:rPr>
              <w:t>ТРАНСПОРТИРОВКА И ХРАНЕНИЕ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324F65" w:rsidRPr="00441A6E" w:rsidRDefault="00324F65" w:rsidP="00441A6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41A6E">
              <w:rPr>
                <w:rFonts w:eastAsia="Times New Roman"/>
                <w:b/>
                <w:bCs/>
                <w:color w:val="000000"/>
                <w:lang w:eastAsia="ru-RU"/>
              </w:rPr>
              <w:t>69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24F65" w:rsidRPr="00441A6E" w:rsidRDefault="001010BC" w:rsidP="00441A6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12,3%</w:t>
            </w:r>
          </w:p>
        </w:tc>
      </w:tr>
      <w:tr w:rsidR="00324F65" w:rsidRPr="00441A6E" w:rsidTr="00324F65">
        <w:trPr>
          <w:trHeight w:val="263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49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Деятельность сухопутного и трубопроводного транспорта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4F65" w:rsidRPr="00441A6E" w:rsidRDefault="00324F65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24F65" w:rsidRPr="00441A6E" w:rsidTr="002437AD">
        <w:trPr>
          <w:trHeight w:val="465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52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4F65" w:rsidRPr="00441A6E" w:rsidRDefault="00324F65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24F65" w:rsidRPr="00441A6E" w:rsidTr="002437AD">
        <w:trPr>
          <w:trHeight w:val="558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324F65" w:rsidRPr="00441A6E" w:rsidRDefault="00324F65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324F65" w:rsidRPr="00441A6E" w:rsidRDefault="00324F65" w:rsidP="00441A6E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41A6E">
              <w:rPr>
                <w:rFonts w:eastAsia="Times New Roman"/>
                <w:b/>
                <w:bCs/>
                <w:color w:val="000000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324F65" w:rsidRPr="00441A6E" w:rsidRDefault="00324F65" w:rsidP="00441A6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41A6E">
              <w:rPr>
                <w:rFonts w:eastAsia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24F65" w:rsidRPr="00441A6E" w:rsidRDefault="001010BC" w:rsidP="00441A6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3,9%</w:t>
            </w:r>
          </w:p>
        </w:tc>
      </w:tr>
      <w:tr w:rsidR="00324F65" w:rsidRPr="00441A6E" w:rsidTr="00324F65">
        <w:trPr>
          <w:trHeight w:val="586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55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Деятельность по предоставлению мест для временного проживания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4F65" w:rsidRPr="00441A6E" w:rsidRDefault="00324F65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24F65" w:rsidRPr="00441A6E" w:rsidTr="002437AD">
        <w:trPr>
          <w:trHeight w:val="5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56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Деятельность по предоставлению продуктов питания и напитков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4F65" w:rsidRPr="00441A6E" w:rsidRDefault="00324F65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24F65" w:rsidRPr="00441A6E" w:rsidTr="002437AD">
        <w:trPr>
          <w:trHeight w:val="355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324F65" w:rsidRPr="00441A6E" w:rsidRDefault="00324F65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324F65" w:rsidRPr="00441A6E" w:rsidRDefault="00324F65" w:rsidP="00441A6E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41A6E">
              <w:rPr>
                <w:rFonts w:eastAsia="Times New Roman"/>
                <w:b/>
                <w:bCs/>
                <w:color w:val="000000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324F65" w:rsidRPr="00441A6E" w:rsidRDefault="00324F65" w:rsidP="00441A6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41A6E">
              <w:rPr>
                <w:rFonts w:eastAsia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24F65" w:rsidRPr="00441A6E" w:rsidRDefault="001010BC" w:rsidP="00441A6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6,1%</w:t>
            </w:r>
          </w:p>
        </w:tc>
      </w:tr>
      <w:tr w:rsidR="00324F65" w:rsidRPr="00441A6E" w:rsidTr="00324F65">
        <w:trPr>
          <w:trHeight w:val="545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59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Производство кинофильмов, видеофильмов и телевизионных программ, издание звукозаписей и нот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4F65" w:rsidRPr="00441A6E" w:rsidRDefault="00324F65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24F65" w:rsidRPr="00441A6E" w:rsidTr="00324F65">
        <w:trPr>
          <w:trHeight w:val="256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60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Деятельность в области телевизионного и радиовещания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4F65" w:rsidRPr="00441A6E" w:rsidRDefault="00324F65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24F65" w:rsidRPr="00441A6E" w:rsidTr="00324F65">
        <w:trPr>
          <w:trHeight w:val="348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61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Деятельность в сфере телекоммуникаций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4F65" w:rsidRPr="00441A6E" w:rsidRDefault="00324F65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24F65" w:rsidRPr="00441A6E" w:rsidTr="00324F65">
        <w:trPr>
          <w:trHeight w:val="834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62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4F65" w:rsidRPr="00441A6E" w:rsidRDefault="00324F65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24F65" w:rsidRPr="00441A6E" w:rsidTr="002437AD">
        <w:trPr>
          <w:trHeight w:val="414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63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Деятельность в области информационных технологий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4F65" w:rsidRPr="00441A6E" w:rsidRDefault="00324F65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24F65" w:rsidRPr="00441A6E" w:rsidTr="002437AD">
        <w:trPr>
          <w:trHeight w:val="297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324F65" w:rsidRPr="00441A6E" w:rsidRDefault="00324F65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324F65" w:rsidRPr="00441A6E" w:rsidRDefault="00324F65" w:rsidP="00441A6E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41A6E">
              <w:rPr>
                <w:rFonts w:eastAsia="Times New Roman"/>
                <w:b/>
                <w:bCs/>
                <w:color w:val="000000"/>
                <w:lang w:eastAsia="ru-RU"/>
              </w:rPr>
              <w:t>ДЕЯТЕЛЬНОСТЬ ФИНАНСОВАЯ И СТРАХОВАЯ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324F65" w:rsidRPr="00441A6E" w:rsidRDefault="00324F65" w:rsidP="00441A6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41A6E">
              <w:rPr>
                <w:rFonts w:eastAsia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24F65" w:rsidRPr="00441A6E" w:rsidRDefault="001010BC" w:rsidP="00441A6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1,1%</w:t>
            </w:r>
          </w:p>
        </w:tc>
      </w:tr>
      <w:tr w:rsidR="00324F65" w:rsidRPr="00441A6E" w:rsidTr="00324F65">
        <w:trPr>
          <w:trHeight w:val="913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65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Страхование, перестрахование, деятельность негосударственных пенсионных фондов, кроме обязательного социального обеспечения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4F65" w:rsidRPr="00441A6E" w:rsidRDefault="00324F65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24F65" w:rsidRPr="00441A6E" w:rsidTr="002437AD">
        <w:trPr>
          <w:trHeight w:val="672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lastRenderedPageBreak/>
              <w:t>66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 xml:space="preserve">Деятельность вспомогательная в сфере </w:t>
            </w:r>
            <w:proofErr w:type="gramStart"/>
            <w:r w:rsidRPr="00441A6E">
              <w:rPr>
                <w:rFonts w:eastAsia="Times New Roman"/>
                <w:color w:val="000000"/>
                <w:lang w:eastAsia="ru-RU"/>
              </w:rPr>
              <w:t>финансовых</w:t>
            </w:r>
            <w:proofErr w:type="gramEnd"/>
            <w:r w:rsidRPr="00441A6E">
              <w:rPr>
                <w:rFonts w:eastAsia="Times New Roman"/>
                <w:color w:val="000000"/>
                <w:lang w:eastAsia="ru-RU"/>
              </w:rPr>
              <w:t xml:space="preserve"> услуг и страхования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4F65" w:rsidRPr="00441A6E" w:rsidRDefault="00324F65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24F65" w:rsidRPr="00441A6E" w:rsidTr="002437AD">
        <w:trPr>
          <w:trHeight w:val="448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324F65" w:rsidRPr="00441A6E" w:rsidRDefault="00324F65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324F65" w:rsidRPr="00441A6E" w:rsidRDefault="00324F65" w:rsidP="00441A6E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41A6E">
              <w:rPr>
                <w:rFonts w:eastAsia="Times New Roman"/>
                <w:b/>
                <w:bCs/>
                <w:color w:val="000000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324F65" w:rsidRPr="00441A6E" w:rsidRDefault="00324F65" w:rsidP="00441A6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41A6E">
              <w:rPr>
                <w:rFonts w:eastAsia="Times New Roman"/>
                <w:b/>
                <w:bCs/>
                <w:color w:val="000000"/>
                <w:lang w:eastAsia="ru-RU"/>
              </w:rPr>
              <w:t>55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24F65" w:rsidRPr="00441A6E" w:rsidRDefault="001010BC" w:rsidP="00441A6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9,8%</w:t>
            </w:r>
          </w:p>
        </w:tc>
      </w:tr>
      <w:tr w:rsidR="00324F65" w:rsidRPr="00441A6E" w:rsidTr="002437AD">
        <w:trPr>
          <w:trHeight w:val="367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68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Операции с недвижимым имуществом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4F65" w:rsidRPr="00441A6E" w:rsidRDefault="00324F65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24F65" w:rsidRPr="00441A6E" w:rsidTr="002437AD">
        <w:trPr>
          <w:trHeight w:val="509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324F65" w:rsidRPr="00441A6E" w:rsidRDefault="00324F65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324F65" w:rsidRPr="00441A6E" w:rsidRDefault="00324F65" w:rsidP="00441A6E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41A6E">
              <w:rPr>
                <w:rFonts w:eastAsia="Times New Roman"/>
                <w:b/>
                <w:bCs/>
                <w:color w:val="000000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324F65" w:rsidRPr="00441A6E" w:rsidRDefault="00324F65" w:rsidP="00441A6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41A6E">
              <w:rPr>
                <w:rFonts w:eastAsia="Times New Roman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24F65" w:rsidRPr="00441A6E" w:rsidRDefault="001010BC" w:rsidP="00441A6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7,3%</w:t>
            </w:r>
          </w:p>
        </w:tc>
      </w:tr>
      <w:tr w:rsidR="00324F65" w:rsidRPr="00441A6E" w:rsidTr="00324F65">
        <w:trPr>
          <w:trHeight w:val="394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69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Деятельность в области права и бухгалтерского учета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4F65" w:rsidRPr="00441A6E" w:rsidRDefault="00324F65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24F65" w:rsidRPr="00441A6E" w:rsidTr="00324F65">
        <w:trPr>
          <w:trHeight w:val="651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70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Деятельность головных офисов; консультирование по вопросам управления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4F65" w:rsidRPr="00441A6E" w:rsidRDefault="00324F65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24F65" w:rsidRPr="00441A6E" w:rsidTr="00324F65">
        <w:trPr>
          <w:trHeight w:val="827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71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4F65" w:rsidRPr="00441A6E" w:rsidRDefault="00324F65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24F65" w:rsidRPr="00441A6E" w:rsidTr="00324F65">
        <w:trPr>
          <w:trHeight w:val="404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72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Научные исследования и разработки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4F65" w:rsidRPr="00441A6E" w:rsidRDefault="00324F65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24F65" w:rsidRPr="00441A6E" w:rsidTr="00324F65">
        <w:trPr>
          <w:trHeight w:val="431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73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Деятельность рекламная и исследование конъюнктуры рынка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4F65" w:rsidRPr="00441A6E" w:rsidRDefault="00324F65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24F65" w:rsidRPr="00441A6E" w:rsidTr="00324F65">
        <w:trPr>
          <w:trHeight w:val="431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74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Деятельность профессиональная научная и техническая прочая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4F65" w:rsidRPr="00441A6E" w:rsidRDefault="00324F65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24F65" w:rsidRPr="00441A6E" w:rsidTr="002437AD">
        <w:trPr>
          <w:trHeight w:val="253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75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Деятельность ветеринарная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4F65" w:rsidRPr="00441A6E" w:rsidRDefault="00324F65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24F65" w:rsidRPr="00441A6E" w:rsidTr="002437AD">
        <w:trPr>
          <w:trHeight w:val="625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324F65" w:rsidRPr="00441A6E" w:rsidRDefault="00324F65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324F65" w:rsidRPr="00441A6E" w:rsidRDefault="00324F65" w:rsidP="00441A6E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41A6E">
              <w:rPr>
                <w:rFonts w:eastAsia="Times New Roman"/>
                <w:b/>
                <w:bCs/>
                <w:color w:val="000000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324F65" w:rsidRPr="00441A6E" w:rsidRDefault="00324F65" w:rsidP="00441A6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41A6E">
              <w:rPr>
                <w:rFonts w:eastAsia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24F65" w:rsidRPr="00441A6E" w:rsidRDefault="001010BC" w:rsidP="00441A6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3,2%</w:t>
            </w:r>
          </w:p>
        </w:tc>
      </w:tr>
      <w:tr w:rsidR="00324F65" w:rsidRPr="00441A6E" w:rsidTr="00324F65">
        <w:trPr>
          <w:trHeight w:val="266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77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Аренда и лизинг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4F65" w:rsidRPr="00441A6E" w:rsidRDefault="00324F65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24F65" w:rsidRPr="00441A6E" w:rsidTr="00324F65">
        <w:trPr>
          <w:trHeight w:val="465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78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Деятельность по трудоустройству и подбору персонала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4F65" w:rsidRPr="00441A6E" w:rsidRDefault="00324F65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24F65" w:rsidRPr="00441A6E" w:rsidTr="00324F65">
        <w:trPr>
          <w:trHeight w:val="546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79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4F65" w:rsidRPr="00441A6E" w:rsidRDefault="00324F65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24F65" w:rsidRPr="00441A6E" w:rsidTr="00324F65">
        <w:trPr>
          <w:trHeight w:val="546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80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Деятельность по обеспечению безопасности и проведению расследований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4F65" w:rsidRPr="00441A6E" w:rsidRDefault="00324F65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24F65" w:rsidRPr="00441A6E" w:rsidTr="00324F65">
        <w:trPr>
          <w:trHeight w:val="396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81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Деятельность по обслуживанию зданий и территорий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4F65" w:rsidRPr="00441A6E" w:rsidRDefault="00324F65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24F65" w:rsidRPr="00441A6E" w:rsidTr="002437AD">
        <w:trPr>
          <w:trHeight w:val="1141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82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4F65" w:rsidRPr="00441A6E" w:rsidRDefault="00324F65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24F65" w:rsidRPr="00441A6E" w:rsidTr="002437AD">
        <w:trPr>
          <w:trHeight w:val="391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324F65" w:rsidRPr="00441A6E" w:rsidRDefault="00324F65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324F65" w:rsidRPr="00441A6E" w:rsidRDefault="00324F65" w:rsidP="00441A6E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41A6E">
              <w:rPr>
                <w:rFonts w:eastAsia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324F65" w:rsidRPr="00441A6E" w:rsidRDefault="00324F65" w:rsidP="00441A6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41A6E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24F65" w:rsidRPr="00441A6E" w:rsidRDefault="001010BC" w:rsidP="00441A6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0,7%</w:t>
            </w:r>
          </w:p>
        </w:tc>
      </w:tr>
      <w:tr w:rsidR="00324F65" w:rsidRPr="00441A6E" w:rsidTr="002437AD">
        <w:trPr>
          <w:trHeight w:val="379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85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4F65" w:rsidRPr="00441A6E" w:rsidRDefault="00324F65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24F65" w:rsidRPr="00441A6E" w:rsidTr="002437AD">
        <w:trPr>
          <w:trHeight w:val="573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324F65" w:rsidRPr="00441A6E" w:rsidRDefault="00324F65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324F65" w:rsidRPr="00441A6E" w:rsidRDefault="00324F65" w:rsidP="00441A6E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41A6E">
              <w:rPr>
                <w:rFonts w:eastAsia="Times New Roman"/>
                <w:b/>
                <w:bCs/>
                <w:color w:val="000000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324F65" w:rsidRPr="00441A6E" w:rsidRDefault="00324F65" w:rsidP="00441A6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41A6E">
              <w:rPr>
                <w:rFonts w:eastAsia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24F65" w:rsidRPr="00441A6E" w:rsidRDefault="001010BC" w:rsidP="00441A6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1,8%</w:t>
            </w:r>
          </w:p>
        </w:tc>
      </w:tr>
      <w:tr w:rsidR="00324F65" w:rsidRPr="00441A6E" w:rsidTr="00324F65">
        <w:trPr>
          <w:trHeight w:val="412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86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Деятельность в области здравоохранения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4F65" w:rsidRPr="00441A6E" w:rsidRDefault="00324F65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24F65" w:rsidRPr="00441A6E" w:rsidTr="002437AD">
        <w:trPr>
          <w:trHeight w:val="569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88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 xml:space="preserve">Предоставление </w:t>
            </w:r>
            <w:proofErr w:type="gramStart"/>
            <w:r w:rsidRPr="00441A6E">
              <w:rPr>
                <w:rFonts w:eastAsia="Times New Roman"/>
                <w:color w:val="000000"/>
                <w:lang w:eastAsia="ru-RU"/>
              </w:rPr>
              <w:t>социальных</w:t>
            </w:r>
            <w:proofErr w:type="gramEnd"/>
            <w:r w:rsidRPr="00441A6E">
              <w:rPr>
                <w:rFonts w:eastAsia="Times New Roman"/>
                <w:color w:val="000000"/>
                <w:lang w:eastAsia="ru-RU"/>
              </w:rPr>
              <w:t xml:space="preserve"> услуг без обеспечения проживания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4F65" w:rsidRPr="00441A6E" w:rsidRDefault="00324F65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24F65" w:rsidRPr="00441A6E" w:rsidTr="002437AD">
        <w:trPr>
          <w:trHeight w:val="525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324F65" w:rsidRPr="00441A6E" w:rsidRDefault="00324F65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324F65" w:rsidRPr="00441A6E" w:rsidRDefault="00324F65" w:rsidP="00441A6E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41A6E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ДЕЯТЕЛЬНОСТЬ В ОБЛАСТИ КУЛЬТУРЫ, СПОРТА, ОРГАНИЗАЦИИ ДОСУГА И </w:t>
            </w:r>
            <w:r w:rsidRPr="00441A6E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РАЗВЛЕЧЕНИЙ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324F65" w:rsidRPr="00441A6E" w:rsidRDefault="00324F65" w:rsidP="00441A6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41A6E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24F65" w:rsidRPr="00441A6E" w:rsidRDefault="001010BC" w:rsidP="00441A6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2,7%</w:t>
            </w:r>
          </w:p>
        </w:tc>
      </w:tr>
      <w:tr w:rsidR="00324F65" w:rsidRPr="00441A6E" w:rsidTr="00324F65">
        <w:trPr>
          <w:trHeight w:val="523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lastRenderedPageBreak/>
              <w:t>90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4F65" w:rsidRPr="00441A6E" w:rsidRDefault="00324F65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24F65" w:rsidRPr="00441A6E" w:rsidTr="00324F65">
        <w:trPr>
          <w:trHeight w:val="386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93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Деятельность в области спорта, отдыха и развлечений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4F65" w:rsidRPr="00441A6E" w:rsidRDefault="00324F65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24F65" w:rsidRPr="00441A6E" w:rsidTr="002437AD">
        <w:trPr>
          <w:trHeight w:val="405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324F65" w:rsidRPr="00441A6E" w:rsidRDefault="00324F65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324F65" w:rsidRPr="00441A6E" w:rsidRDefault="00324F65" w:rsidP="00441A6E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41A6E">
              <w:rPr>
                <w:rFonts w:eastAsia="Times New Roman"/>
                <w:b/>
                <w:bCs/>
                <w:color w:val="000000"/>
                <w:lang w:eastAsia="ru-RU"/>
              </w:rPr>
              <w:t>ПРЕДОСТАВЛЕНИЕ ПРОЧИХ ВИДОВ УСЛУГ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324F65" w:rsidRPr="00441A6E" w:rsidRDefault="00324F65" w:rsidP="00441A6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41A6E">
              <w:rPr>
                <w:rFonts w:eastAsia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24F65" w:rsidRPr="00441A6E" w:rsidRDefault="001010BC" w:rsidP="00441A6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5,0%</w:t>
            </w:r>
          </w:p>
        </w:tc>
      </w:tr>
      <w:tr w:rsidR="00324F65" w:rsidRPr="00441A6E" w:rsidTr="00324F65">
        <w:trPr>
          <w:trHeight w:val="603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95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4F65" w:rsidRPr="00441A6E" w:rsidRDefault="00324F65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24F65" w:rsidRPr="00441A6E" w:rsidTr="00324F65">
        <w:trPr>
          <w:trHeight w:val="399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96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Деятельность по предоставлению прочих персональных услуг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F65" w:rsidRPr="00441A6E" w:rsidRDefault="00324F65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4F65" w:rsidRPr="00441A6E" w:rsidRDefault="00324F65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C047D3" w:rsidRDefault="00C047D3" w:rsidP="007256B4">
      <w:pPr>
        <w:autoSpaceDE w:val="0"/>
        <w:autoSpaceDN w:val="0"/>
        <w:adjustRightInd w:val="0"/>
        <w:rPr>
          <w:lang w:eastAsia="ru-RU"/>
        </w:rPr>
      </w:pPr>
    </w:p>
    <w:p w:rsidR="00DD3B83" w:rsidRDefault="00DD3B83" w:rsidP="00DD3B83">
      <w:pPr>
        <w:tabs>
          <w:tab w:val="left" w:pos="567"/>
        </w:tabs>
        <w:jc w:val="both"/>
      </w:pPr>
      <w:r>
        <w:t>Среди основных видов экономической деятельности преобладают:</w:t>
      </w:r>
    </w:p>
    <w:p w:rsidR="00DD3B83" w:rsidRPr="005136E2" w:rsidRDefault="00DD3B83" w:rsidP="00441A6E">
      <w:pPr>
        <w:autoSpaceDE w:val="0"/>
        <w:autoSpaceDN w:val="0"/>
        <w:adjustRightInd w:val="0"/>
        <w:ind w:firstLine="567"/>
        <w:jc w:val="both"/>
        <w:rPr>
          <w:bCs/>
          <w:iCs/>
          <w:lang w:eastAsia="ru-RU"/>
        </w:rPr>
      </w:pPr>
      <w:r w:rsidRPr="005136E2">
        <w:rPr>
          <w:bCs/>
          <w:iCs/>
          <w:lang w:eastAsia="ru-RU"/>
        </w:rPr>
        <w:t>Торговля розничная, кроме торговли автотранспортными средствами и мотоциклами</w:t>
      </w:r>
      <w:r w:rsidR="00441A6E">
        <w:rPr>
          <w:bCs/>
          <w:iCs/>
          <w:lang w:eastAsia="ru-RU"/>
        </w:rPr>
        <w:t xml:space="preserve"> </w:t>
      </w:r>
      <w:r w:rsidRPr="005136E2">
        <w:rPr>
          <w:bCs/>
          <w:iCs/>
          <w:lang w:eastAsia="ru-RU"/>
        </w:rPr>
        <w:t xml:space="preserve"> – 83</w:t>
      </w:r>
      <w:r>
        <w:rPr>
          <w:bCs/>
          <w:iCs/>
          <w:lang w:eastAsia="ru-RU"/>
        </w:rPr>
        <w:t xml:space="preserve"> предприятия; </w:t>
      </w:r>
    </w:p>
    <w:p w:rsidR="00441A6E" w:rsidRPr="005136E2" w:rsidRDefault="00441A6E" w:rsidP="00441A6E">
      <w:pPr>
        <w:autoSpaceDE w:val="0"/>
        <w:autoSpaceDN w:val="0"/>
        <w:adjustRightInd w:val="0"/>
        <w:ind w:firstLine="567"/>
        <w:jc w:val="both"/>
        <w:rPr>
          <w:bCs/>
          <w:iCs/>
          <w:lang w:eastAsia="ru-RU"/>
        </w:rPr>
      </w:pPr>
      <w:r w:rsidRPr="005136E2">
        <w:rPr>
          <w:bCs/>
          <w:iCs/>
          <w:lang w:eastAsia="ru-RU"/>
        </w:rPr>
        <w:t>Операции с недвижимым имуществом</w:t>
      </w:r>
      <w:r>
        <w:rPr>
          <w:bCs/>
          <w:iCs/>
          <w:lang w:eastAsia="ru-RU"/>
        </w:rPr>
        <w:t xml:space="preserve"> – 55 предприятий;</w:t>
      </w:r>
    </w:p>
    <w:p w:rsidR="00441A6E" w:rsidRDefault="00441A6E" w:rsidP="00441A6E">
      <w:pPr>
        <w:autoSpaceDE w:val="0"/>
        <w:autoSpaceDN w:val="0"/>
        <w:adjustRightInd w:val="0"/>
        <w:ind w:firstLine="567"/>
        <w:jc w:val="both"/>
        <w:rPr>
          <w:bCs/>
          <w:iCs/>
          <w:lang w:eastAsia="ru-RU"/>
        </w:rPr>
      </w:pPr>
      <w:r w:rsidRPr="005136E2">
        <w:rPr>
          <w:bCs/>
          <w:iCs/>
          <w:lang w:eastAsia="ru-RU"/>
        </w:rPr>
        <w:t>Торговля оптовая, кроме оптовой торговли автотранспортными средствами и мотоциклами – 5</w:t>
      </w:r>
      <w:r>
        <w:rPr>
          <w:bCs/>
          <w:iCs/>
          <w:lang w:eastAsia="ru-RU"/>
        </w:rPr>
        <w:t>4 предприятия;</w:t>
      </w:r>
    </w:p>
    <w:p w:rsidR="00DD3B83" w:rsidRPr="005136E2" w:rsidRDefault="00DD3B83" w:rsidP="00DD3B83">
      <w:pPr>
        <w:autoSpaceDE w:val="0"/>
        <w:autoSpaceDN w:val="0"/>
        <w:adjustRightInd w:val="0"/>
        <w:ind w:firstLine="567"/>
        <w:jc w:val="both"/>
        <w:rPr>
          <w:bCs/>
          <w:iCs/>
          <w:lang w:eastAsia="ru-RU"/>
        </w:rPr>
      </w:pPr>
      <w:r w:rsidRPr="005136E2">
        <w:rPr>
          <w:bCs/>
          <w:iCs/>
          <w:lang w:eastAsia="ru-RU"/>
        </w:rPr>
        <w:t>Деятельность сухопутного и трубопроводного транспорта -5</w:t>
      </w:r>
      <w:r w:rsidR="00441A6E">
        <w:rPr>
          <w:bCs/>
          <w:iCs/>
          <w:lang w:eastAsia="ru-RU"/>
        </w:rPr>
        <w:t>3</w:t>
      </w:r>
      <w:r w:rsidRPr="005136E2">
        <w:rPr>
          <w:bCs/>
          <w:iCs/>
          <w:lang w:eastAsia="ru-RU"/>
        </w:rPr>
        <w:t xml:space="preserve"> </w:t>
      </w:r>
      <w:r>
        <w:rPr>
          <w:bCs/>
          <w:iCs/>
          <w:lang w:eastAsia="ru-RU"/>
        </w:rPr>
        <w:t>предприят</w:t>
      </w:r>
      <w:r w:rsidR="00441A6E">
        <w:rPr>
          <w:bCs/>
          <w:iCs/>
          <w:lang w:eastAsia="ru-RU"/>
        </w:rPr>
        <w:t>ия</w:t>
      </w:r>
      <w:r>
        <w:rPr>
          <w:bCs/>
          <w:iCs/>
          <w:lang w:eastAsia="ru-RU"/>
        </w:rPr>
        <w:t>;</w:t>
      </w:r>
    </w:p>
    <w:p w:rsidR="00603C64" w:rsidRDefault="00603C64" w:rsidP="00B53D51">
      <w:pPr>
        <w:autoSpaceDE w:val="0"/>
        <w:autoSpaceDN w:val="0"/>
        <w:adjustRightInd w:val="0"/>
        <w:jc w:val="both"/>
        <w:rPr>
          <w:lang w:eastAsia="ru-RU"/>
        </w:rPr>
      </w:pPr>
    </w:p>
    <w:p w:rsidR="002F19FF" w:rsidRDefault="002F19FF" w:rsidP="002F19FF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Наименьшее количество субъектов малого предпринимательства зарегистрировано с деятельностью в области:</w:t>
      </w:r>
    </w:p>
    <w:p w:rsidR="002F19FF" w:rsidRDefault="002F19FF" w:rsidP="002F19FF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образования – 4 предприятия;</w:t>
      </w:r>
    </w:p>
    <w:p w:rsidR="002F19FF" w:rsidRDefault="002F19FF" w:rsidP="002F19FF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добычи полезных ископаемых – 1 предприятие;</w:t>
      </w:r>
    </w:p>
    <w:p w:rsidR="002F19FF" w:rsidRDefault="002F19FF" w:rsidP="002F19FF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обеспечения электрической энергией, газом и паром; кондиционирование воздуха – 1 предприятие.</w:t>
      </w:r>
    </w:p>
    <w:p w:rsidR="00603C64" w:rsidRDefault="001010BC" w:rsidP="00B53D51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Среднесписочная численность работников, занятых на малых и средних предприятиях – 895 чел. (6% от общей численности населения муниципального образования). </w:t>
      </w:r>
    </w:p>
    <w:p w:rsidR="009C0052" w:rsidRDefault="009C0052" w:rsidP="009C0052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Потребительский рынок складывается из следующих секторов: предприятия бытового обслуживания (32 предприятия), предприятия общественного питания (18 предприятий), предприятия розничной торговли (31 предприятие), предприятия торговли непродовольственными товарами (24 предприятия).</w:t>
      </w:r>
    </w:p>
    <w:p w:rsidR="00B53D51" w:rsidRDefault="00B53D51" w:rsidP="002437AD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На территории муниципального образования поселок Стрельна размещаются нестационарные торговые объекты </w:t>
      </w:r>
      <w:r w:rsidR="002437AD">
        <w:rPr>
          <w:lang w:eastAsia="ru-RU"/>
        </w:rPr>
        <w:t xml:space="preserve">– 24 объекта, из них  11 объектов установлены </w:t>
      </w:r>
      <w:r w:rsidR="002437AD" w:rsidRPr="002437AD">
        <w:rPr>
          <w:lang w:eastAsia="ru-RU"/>
        </w:rPr>
        <w:t>субъек</w:t>
      </w:r>
      <w:r w:rsidR="002437AD">
        <w:rPr>
          <w:lang w:eastAsia="ru-RU"/>
        </w:rPr>
        <w:t>тами</w:t>
      </w:r>
      <w:r w:rsidR="002437AD" w:rsidRPr="002437AD">
        <w:rPr>
          <w:lang w:eastAsia="ru-RU"/>
        </w:rPr>
        <w:t xml:space="preserve"> малого или среднего предпринимательства</w:t>
      </w:r>
      <w:r w:rsidR="002437AD">
        <w:rPr>
          <w:lang w:eastAsia="ru-RU"/>
        </w:rPr>
        <w:t>:</w:t>
      </w:r>
    </w:p>
    <w:p w:rsidR="00CB5103" w:rsidRDefault="00B53D51" w:rsidP="00B53D51">
      <w:pPr>
        <w:autoSpaceDE w:val="0"/>
        <w:autoSpaceDN w:val="0"/>
        <w:adjustRightInd w:val="0"/>
        <w:ind w:firstLine="540"/>
        <w:jc w:val="both"/>
      </w:pPr>
      <w:r>
        <w:rPr>
          <w:lang w:eastAsia="ru-RU"/>
        </w:rPr>
        <w:t>- в сфере мелкорозничной торговли – 4 объекта (</w:t>
      </w:r>
      <w:r>
        <w:t>у</w:t>
      </w:r>
      <w:r w:rsidRPr="00B53D51">
        <w:t>ровень достижения нормативов минимальной обеспеченности населе</w:t>
      </w:r>
      <w:r>
        <w:t>ния площадью торговых объектов – 59,2</w:t>
      </w:r>
      <w:r w:rsidRPr="00B53D51">
        <w:t>%</w:t>
      </w:r>
      <w:r>
        <w:t>)</w:t>
      </w:r>
    </w:p>
    <w:p w:rsidR="00B53D51" w:rsidRDefault="00B53D51" w:rsidP="00B53D51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t xml:space="preserve">- </w:t>
      </w:r>
      <w:r>
        <w:rPr>
          <w:lang w:eastAsia="ru-RU"/>
        </w:rPr>
        <w:t>т</w:t>
      </w:r>
      <w:r w:rsidRPr="00B53D51">
        <w:rPr>
          <w:lang w:eastAsia="ru-RU"/>
        </w:rPr>
        <w:t>орговые объекты сезонной торговли</w:t>
      </w:r>
      <w:r>
        <w:rPr>
          <w:lang w:eastAsia="ru-RU"/>
        </w:rPr>
        <w:t xml:space="preserve"> – 6 объектов;</w:t>
      </w:r>
    </w:p>
    <w:p w:rsidR="00B53D51" w:rsidRDefault="00B53D51" w:rsidP="00B53D51">
      <w:pPr>
        <w:autoSpaceDE w:val="0"/>
        <w:autoSpaceDN w:val="0"/>
        <w:adjustRightInd w:val="0"/>
        <w:ind w:firstLine="540"/>
        <w:jc w:val="both"/>
      </w:pPr>
      <w:r>
        <w:rPr>
          <w:lang w:eastAsia="ru-RU"/>
        </w:rPr>
        <w:t>- в</w:t>
      </w:r>
      <w:r w:rsidRPr="00B53D51">
        <w:rPr>
          <w:lang w:eastAsia="ru-RU"/>
        </w:rPr>
        <w:t xml:space="preserve"> сфере общественного питания</w:t>
      </w:r>
      <w:r>
        <w:rPr>
          <w:lang w:eastAsia="ru-RU"/>
        </w:rPr>
        <w:t xml:space="preserve"> – 1 объект (</w:t>
      </w:r>
      <w:r>
        <w:t>у</w:t>
      </w:r>
      <w:r w:rsidRPr="00B53D51">
        <w:t>ровень достижения нормативов минимальной обеспеченности населе</w:t>
      </w:r>
      <w:r>
        <w:t>ния площадью торговых объектов – 81,8</w:t>
      </w:r>
      <w:r w:rsidRPr="00B53D51">
        <w:t>%</w:t>
      </w:r>
      <w:r>
        <w:t>);</w:t>
      </w:r>
    </w:p>
    <w:p w:rsidR="00B53D51" w:rsidRDefault="00B53D51" w:rsidP="00B53D51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t xml:space="preserve">- </w:t>
      </w:r>
      <w:r>
        <w:rPr>
          <w:lang w:eastAsia="ru-RU"/>
        </w:rPr>
        <w:t>с</w:t>
      </w:r>
      <w:r w:rsidRPr="00B53D51">
        <w:rPr>
          <w:lang w:eastAsia="ru-RU"/>
        </w:rPr>
        <w:t>езонные объекты общественного питания</w:t>
      </w:r>
      <w:r>
        <w:rPr>
          <w:lang w:eastAsia="ru-RU"/>
        </w:rPr>
        <w:t xml:space="preserve"> – 2 объекта;</w:t>
      </w:r>
    </w:p>
    <w:p w:rsidR="00B53D51" w:rsidRDefault="00B53D51" w:rsidP="00B53D51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- в </w:t>
      </w:r>
      <w:r w:rsidRPr="00B53D51">
        <w:rPr>
          <w:lang w:eastAsia="ru-RU"/>
        </w:rPr>
        <w:t>сфере бытового и иного сервисного обслуживания</w:t>
      </w:r>
      <w:r>
        <w:rPr>
          <w:lang w:eastAsia="ru-RU"/>
        </w:rPr>
        <w:t xml:space="preserve"> – 4 объекта;</w:t>
      </w:r>
    </w:p>
    <w:p w:rsidR="00B53D51" w:rsidRDefault="00B53D51" w:rsidP="00B53D51">
      <w:pPr>
        <w:autoSpaceDE w:val="0"/>
        <w:autoSpaceDN w:val="0"/>
        <w:adjustRightInd w:val="0"/>
        <w:ind w:firstLine="540"/>
        <w:jc w:val="both"/>
      </w:pPr>
      <w:r>
        <w:rPr>
          <w:lang w:eastAsia="ru-RU"/>
        </w:rPr>
        <w:t>- о</w:t>
      </w:r>
      <w:r w:rsidRPr="00B53D51">
        <w:rPr>
          <w:lang w:eastAsia="ru-RU"/>
        </w:rPr>
        <w:t>бъекты, используемые для реализации периодической печатной продукции</w:t>
      </w:r>
      <w:r>
        <w:rPr>
          <w:lang w:eastAsia="ru-RU"/>
        </w:rPr>
        <w:t xml:space="preserve"> – 4 объекта (</w:t>
      </w:r>
      <w:r>
        <w:t>у</w:t>
      </w:r>
      <w:r w:rsidRPr="00B53D51">
        <w:t>ровень достижения нормативов минимальной обеспеченности населе</w:t>
      </w:r>
      <w:r>
        <w:t>ния площадью торговых объектов – 127,2</w:t>
      </w:r>
      <w:r w:rsidRPr="00B53D51">
        <w:t>%</w:t>
      </w:r>
      <w:r>
        <w:t>);</w:t>
      </w:r>
    </w:p>
    <w:p w:rsidR="00B53D51" w:rsidRDefault="00B53D51" w:rsidP="00B53D51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t>-</w:t>
      </w:r>
      <w:r>
        <w:rPr>
          <w:lang w:eastAsia="ru-RU"/>
        </w:rPr>
        <w:t xml:space="preserve"> т</w:t>
      </w:r>
      <w:r w:rsidRPr="00B53D51">
        <w:rPr>
          <w:lang w:eastAsia="ru-RU"/>
        </w:rPr>
        <w:t xml:space="preserve">орговые объекты, расположенные на </w:t>
      </w:r>
      <w:proofErr w:type="gramStart"/>
      <w:r w:rsidRPr="00B53D51">
        <w:rPr>
          <w:lang w:eastAsia="ru-RU"/>
        </w:rPr>
        <w:t>автостоянках</w:t>
      </w:r>
      <w:proofErr w:type="gramEnd"/>
      <w:r w:rsidRPr="00B53D51">
        <w:rPr>
          <w:lang w:eastAsia="ru-RU"/>
        </w:rPr>
        <w:t>: павильоны</w:t>
      </w:r>
      <w:r>
        <w:rPr>
          <w:lang w:eastAsia="ru-RU"/>
        </w:rPr>
        <w:t xml:space="preserve"> – 1 объект;</w:t>
      </w:r>
    </w:p>
    <w:p w:rsidR="00B53D51" w:rsidRDefault="00B53D51" w:rsidP="00B53D51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- в </w:t>
      </w:r>
      <w:r w:rsidRPr="00B53D51">
        <w:rPr>
          <w:lang w:eastAsia="ru-RU"/>
        </w:rPr>
        <w:t xml:space="preserve">сфере </w:t>
      </w:r>
      <w:proofErr w:type="spellStart"/>
      <w:r w:rsidRPr="00B53D51">
        <w:rPr>
          <w:lang w:eastAsia="ru-RU"/>
        </w:rPr>
        <w:t>автосер</w:t>
      </w:r>
      <w:r>
        <w:rPr>
          <w:lang w:eastAsia="ru-RU"/>
        </w:rPr>
        <w:t>висного</w:t>
      </w:r>
      <w:proofErr w:type="spellEnd"/>
      <w:r>
        <w:rPr>
          <w:lang w:eastAsia="ru-RU"/>
        </w:rPr>
        <w:t xml:space="preserve"> обслуживания: павильоны – 2 объекта.</w:t>
      </w:r>
    </w:p>
    <w:p w:rsidR="007B5F17" w:rsidRDefault="007B5F17" w:rsidP="007B5F17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gramStart"/>
      <w:r>
        <w:rPr>
          <w:lang w:eastAsia="ru-RU"/>
        </w:rPr>
        <w:t>Рост количества зарегистрированных предприятий, относящихся к субъектам малого и среднего предпринимательства позволяет сделать вывод об эффективного принятия мер по его развитию.</w:t>
      </w:r>
      <w:proofErr w:type="gramEnd"/>
    </w:p>
    <w:p w:rsidR="007B5F17" w:rsidRDefault="007B5F17" w:rsidP="008E5ED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gramStart"/>
      <w:r>
        <w:rPr>
          <w:lang w:eastAsia="ru-RU"/>
        </w:rPr>
        <w:lastRenderedPageBreak/>
        <w:t xml:space="preserve">Проведение мероприятий в рамках реализации вопроса местного значения по содействию развитию малого бизнеса, а также поддержка, оказываемая </w:t>
      </w:r>
      <w:r w:rsidR="008E5ED0">
        <w:rPr>
          <w:lang w:eastAsia="ru-RU"/>
        </w:rPr>
        <w:t>субъектам малого предпринимательства приведет к формированию благоприятного климата для развития малого и среднего предпринимательства и увеличению количества зарегистрированных на территории муниципального образовании поселок Стрельна предприятий, увеличению рабочих мест, увеличению объем поступления налогов в бюджет, обеспечению комфортного проживания жителей муниципального образования.</w:t>
      </w:r>
      <w:proofErr w:type="gramEnd"/>
    </w:p>
    <w:p w:rsidR="007B5F17" w:rsidRDefault="007B5F17" w:rsidP="007B5F17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7B5F17" w:rsidRDefault="007B5F17" w:rsidP="007B5F17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7B5F17" w:rsidRDefault="007B5F17" w:rsidP="007B5F17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 </w:t>
      </w:r>
    </w:p>
    <w:p w:rsidR="007B5F17" w:rsidRPr="007B5F17" w:rsidRDefault="007B5F17" w:rsidP="007B5F17">
      <w:pPr>
        <w:tabs>
          <w:tab w:val="left" w:pos="4410"/>
        </w:tabs>
        <w:rPr>
          <w:lang w:eastAsia="ru-RU"/>
        </w:rPr>
      </w:pPr>
    </w:p>
    <w:sectPr w:rsidR="007B5F17" w:rsidRPr="007B5F17" w:rsidSect="00BE137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0342"/>
    <w:multiLevelType w:val="multilevel"/>
    <w:tmpl w:val="3932AE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57191181"/>
    <w:multiLevelType w:val="hybridMultilevel"/>
    <w:tmpl w:val="C6705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052"/>
    <w:rsid w:val="00095B05"/>
    <w:rsid w:val="001010BC"/>
    <w:rsid w:val="002437AD"/>
    <w:rsid w:val="00256695"/>
    <w:rsid w:val="00272534"/>
    <w:rsid w:val="002A60D2"/>
    <w:rsid w:val="002D4362"/>
    <w:rsid w:val="002F19FF"/>
    <w:rsid w:val="00307D27"/>
    <w:rsid w:val="00324F65"/>
    <w:rsid w:val="00341DF5"/>
    <w:rsid w:val="00362711"/>
    <w:rsid w:val="00423595"/>
    <w:rsid w:val="004246E2"/>
    <w:rsid w:val="00441A6E"/>
    <w:rsid w:val="004A234F"/>
    <w:rsid w:val="004E50D7"/>
    <w:rsid w:val="005D594F"/>
    <w:rsid w:val="00603C64"/>
    <w:rsid w:val="007256B4"/>
    <w:rsid w:val="007B5F17"/>
    <w:rsid w:val="008534D1"/>
    <w:rsid w:val="008E5ED0"/>
    <w:rsid w:val="00936742"/>
    <w:rsid w:val="00943FDD"/>
    <w:rsid w:val="00972893"/>
    <w:rsid w:val="009C0052"/>
    <w:rsid w:val="00A60D06"/>
    <w:rsid w:val="00B05675"/>
    <w:rsid w:val="00B53D51"/>
    <w:rsid w:val="00BE137B"/>
    <w:rsid w:val="00C047D3"/>
    <w:rsid w:val="00CB5103"/>
    <w:rsid w:val="00DD3B83"/>
    <w:rsid w:val="00E8501D"/>
    <w:rsid w:val="00ED6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534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7253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725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272534"/>
    <w:pPr>
      <w:spacing w:after="120"/>
    </w:pPr>
  </w:style>
  <w:style w:type="character" w:customStyle="1" w:styleId="a4">
    <w:name w:val="Основной текст Знак"/>
    <w:link w:val="a3"/>
    <w:uiPriority w:val="99"/>
    <w:rsid w:val="00272534"/>
    <w:rPr>
      <w:sz w:val="24"/>
      <w:szCs w:val="24"/>
      <w:lang w:eastAsia="zh-CN"/>
    </w:rPr>
  </w:style>
  <w:style w:type="paragraph" w:styleId="a5">
    <w:name w:val="List Paragraph"/>
    <w:basedOn w:val="a"/>
    <w:link w:val="a6"/>
    <w:uiPriority w:val="34"/>
    <w:qFormat/>
    <w:rsid w:val="0027253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72534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sid w:val="00272534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272534"/>
    <w:rPr>
      <w:rFonts w:ascii="Cambria" w:eastAsia="Times New Roman" w:hAnsi="Cambria"/>
      <w:b/>
      <w:bCs/>
      <w:sz w:val="26"/>
      <w:szCs w:val="26"/>
      <w:lang w:eastAsia="zh-CN"/>
    </w:rPr>
  </w:style>
  <w:style w:type="character" w:customStyle="1" w:styleId="31">
    <w:name w:val="Заголовок 3 Знак1"/>
    <w:basedOn w:val="a0"/>
    <w:uiPriority w:val="9"/>
    <w:rsid w:val="0027253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11">
    <w:name w:val="toc 1"/>
    <w:basedOn w:val="a"/>
    <w:next w:val="a"/>
    <w:autoRedefine/>
    <w:uiPriority w:val="39"/>
    <w:unhideWhenUsed/>
    <w:qFormat/>
    <w:rsid w:val="00272534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220"/>
    </w:pPr>
    <w:rPr>
      <w:rFonts w:ascii="Calibri" w:eastAsia="Times New Roman" w:hAnsi="Calibri"/>
      <w:sz w:val="22"/>
      <w:szCs w:val="22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Title"/>
    <w:aliases w:val="Знак1 Знак Знак Знак"/>
    <w:basedOn w:val="a"/>
    <w:link w:val="a8"/>
    <w:qFormat/>
    <w:rsid w:val="00272534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aliases w:val="Знак1 Знак Знак Знак Знак"/>
    <w:basedOn w:val="a0"/>
    <w:link w:val="a7"/>
    <w:rsid w:val="00272534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27253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a">
    <w:name w:val="Подзаголовок Знак"/>
    <w:link w:val="a9"/>
    <w:uiPriority w:val="11"/>
    <w:rsid w:val="002725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b">
    <w:name w:val="Emphasis"/>
    <w:qFormat/>
    <w:rsid w:val="00272534"/>
    <w:rPr>
      <w:i/>
      <w:iCs/>
    </w:rPr>
  </w:style>
  <w:style w:type="paragraph" w:styleId="ac">
    <w:name w:val="No Spacing"/>
    <w:link w:val="ad"/>
    <w:uiPriority w:val="1"/>
    <w:qFormat/>
    <w:rsid w:val="00272534"/>
    <w:rPr>
      <w:rFonts w:ascii="Times New Roman CYR" w:eastAsia="Times New Roman" w:hAnsi="Times New Roman CYR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272534"/>
    <w:rPr>
      <w:rFonts w:ascii="Times New Roman CYR" w:eastAsia="Times New Roman" w:hAnsi="Times New Roman CYR"/>
      <w:lang w:eastAsia="en-US"/>
    </w:rPr>
  </w:style>
  <w:style w:type="character" w:customStyle="1" w:styleId="a6">
    <w:name w:val="Абзац списка Знак"/>
    <w:link w:val="a5"/>
    <w:uiPriority w:val="34"/>
    <w:locked/>
    <w:rsid w:val="00272534"/>
    <w:rPr>
      <w:sz w:val="24"/>
      <w:szCs w:val="24"/>
      <w:lang w:eastAsia="zh-CN"/>
    </w:rPr>
  </w:style>
  <w:style w:type="paragraph" w:styleId="ae">
    <w:name w:val="TOC Heading"/>
    <w:basedOn w:val="1"/>
    <w:next w:val="a"/>
    <w:uiPriority w:val="39"/>
    <w:qFormat/>
    <w:rsid w:val="00272534"/>
    <w:pPr>
      <w:spacing w:line="276" w:lineRule="auto"/>
      <w:outlineLvl w:val="9"/>
    </w:pPr>
    <w:rPr>
      <w:lang w:eastAsia="ru-RU"/>
    </w:rPr>
  </w:style>
  <w:style w:type="paragraph" w:customStyle="1" w:styleId="Heading1">
    <w:name w:val="Heading 1"/>
    <w:basedOn w:val="a"/>
    <w:uiPriority w:val="1"/>
    <w:qFormat/>
    <w:rsid w:val="00272534"/>
    <w:pPr>
      <w:widowControl w:val="0"/>
      <w:ind w:left="102"/>
      <w:outlineLvl w:val="1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Heading2">
    <w:name w:val="Heading 2"/>
    <w:basedOn w:val="a"/>
    <w:uiPriority w:val="1"/>
    <w:qFormat/>
    <w:rsid w:val="00272534"/>
    <w:pPr>
      <w:widowControl w:val="0"/>
      <w:ind w:left="102" w:firstLine="566"/>
      <w:outlineLvl w:val="2"/>
    </w:pPr>
    <w:rPr>
      <w:rFonts w:eastAsia="Times New Roman"/>
      <w:sz w:val="22"/>
      <w:szCs w:val="22"/>
      <w:lang w:val="en-US" w:eastAsia="en-US"/>
    </w:rPr>
  </w:style>
  <w:style w:type="paragraph" w:customStyle="1" w:styleId="Heading3">
    <w:name w:val="Heading 3"/>
    <w:basedOn w:val="a"/>
    <w:uiPriority w:val="1"/>
    <w:qFormat/>
    <w:rsid w:val="00272534"/>
    <w:pPr>
      <w:widowControl w:val="0"/>
      <w:ind w:left="102"/>
      <w:outlineLvl w:val="3"/>
    </w:pPr>
    <w:rPr>
      <w:rFonts w:eastAsia="Times New Roman"/>
      <w:b/>
      <w:bCs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BE137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E137B"/>
    <w:rPr>
      <w:rFonts w:ascii="Tahoma" w:hAnsi="Tahoma" w:cs="Tahoma"/>
      <w:sz w:val="16"/>
      <w:szCs w:val="16"/>
      <w:lang w:eastAsia="zh-CN"/>
    </w:rPr>
  </w:style>
  <w:style w:type="table" w:styleId="af1">
    <w:name w:val="Table Grid"/>
    <w:basedOn w:val="a1"/>
    <w:uiPriority w:val="59"/>
    <w:rsid w:val="00ED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Микро предприятия</c:v>
                </c:pt>
                <c:pt idx="1">
                  <c:v>Малые предприятия</c:v>
                </c:pt>
                <c:pt idx="2">
                  <c:v>Средние предприятия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209</c:v>
                </c:pt>
                <c:pt idx="1">
                  <c:v>10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Микро предприятия</c:v>
                </c:pt>
                <c:pt idx="1">
                  <c:v>Малые предприятия</c:v>
                </c:pt>
                <c:pt idx="2">
                  <c:v>Средние предприятия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338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shape val="box"/>
        <c:axId val="74741632"/>
        <c:axId val="74743168"/>
        <c:axId val="0"/>
      </c:bar3DChart>
      <c:catAx>
        <c:axId val="74741632"/>
        <c:scaling>
          <c:orientation val="minMax"/>
        </c:scaling>
        <c:axPos val="b"/>
        <c:tickLblPos val="nextTo"/>
        <c:crossAx val="74743168"/>
        <c:crosses val="autoZero"/>
        <c:auto val="1"/>
        <c:lblAlgn val="ctr"/>
        <c:lblOffset val="100"/>
      </c:catAx>
      <c:valAx>
        <c:axId val="74743168"/>
        <c:scaling>
          <c:orientation val="minMax"/>
        </c:scaling>
        <c:axPos val="l"/>
        <c:majorGridlines/>
        <c:numFmt formatCode="General" sourceLinked="1"/>
        <c:tickLblPos val="nextTo"/>
        <c:crossAx val="7474163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Микропредприятие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272</c:v>
                </c:pt>
                <c:pt idx="1">
                  <c:v>63</c:v>
                </c:pt>
                <c:pt idx="2">
                  <c:v>97</c:v>
                </c:pt>
                <c:pt idx="3">
                  <c:v>212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Малое предприятие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</c:v>
                </c:pt>
                <c:pt idx="1">
                  <c:v>4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Среднее предприятие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</c:ser>
        <c:overlap val="100"/>
        <c:axId val="74734592"/>
        <c:axId val="88634112"/>
      </c:barChart>
      <c:catAx>
        <c:axId val="74734592"/>
        <c:scaling>
          <c:orientation val="minMax"/>
        </c:scaling>
        <c:axPos val="b"/>
        <c:numFmt formatCode="General" sourceLinked="1"/>
        <c:tickLblPos val="nextTo"/>
        <c:crossAx val="88634112"/>
        <c:crosses val="autoZero"/>
        <c:auto val="1"/>
        <c:lblAlgn val="ctr"/>
        <c:lblOffset val="100"/>
      </c:catAx>
      <c:valAx>
        <c:axId val="88634112"/>
        <c:scaling>
          <c:orientation val="minMax"/>
        </c:scaling>
        <c:delete val="1"/>
        <c:axPos val="l"/>
        <c:majorGridlines/>
        <c:numFmt formatCode="0%" sourceLinked="1"/>
        <c:tickLblPos val="none"/>
        <c:crossAx val="74734592"/>
        <c:crosses val="autoZero"/>
        <c:crossBetween val="between"/>
      </c:valAx>
      <c:dTable>
        <c:showHorzBorder val="1"/>
        <c:showVertBorder val="1"/>
        <c:showOutline val="1"/>
      </c:dTable>
    </c:plotArea>
    <c:legend>
      <c:legendPos val="r"/>
      <c:layout>
        <c:manualLayout>
          <c:xMode val="edge"/>
          <c:yMode val="edge"/>
          <c:x val="0.75395179998104633"/>
          <c:y val="0.392363454568179"/>
          <c:w val="0.21255788081434907"/>
          <c:h val="0.39781246094238359"/>
        </c:manualLayout>
      </c:layout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Изменение</a:t>
            </a:r>
            <a:r>
              <a:rPr lang="ru-RU" baseline="0"/>
              <a:t> количества зарегистрированных субъектов малого и среднего предпринимательства</a:t>
            </a:r>
            <a:endParaRPr lang="ru-RU"/>
          </a:p>
        </c:rich>
      </c:tx>
      <c:layout>
        <c:manualLayout>
          <c:xMode val="edge"/>
          <c:yMode val="edge"/>
          <c:x val="0.14518563042215143"/>
          <c:y val="2.3460410557184751E-2"/>
        </c:manualLayout>
      </c:layout>
    </c:title>
    <c:plotArea>
      <c:layout/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ymbol val="none"/>
          </c:marker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67</c:v>
                </c:pt>
                <c:pt idx="1">
                  <c:v>97</c:v>
                </c:pt>
                <c:pt idx="2">
                  <c:v>214</c:v>
                </c:pt>
              </c:numCache>
            </c:numRef>
          </c:val>
        </c:ser>
        <c:marker val="1"/>
        <c:axId val="74778112"/>
        <c:axId val="74779648"/>
      </c:lineChart>
      <c:catAx>
        <c:axId val="74778112"/>
        <c:scaling>
          <c:orientation val="minMax"/>
        </c:scaling>
        <c:axPos val="b"/>
        <c:numFmt formatCode="General" sourceLinked="1"/>
        <c:tickLblPos val="nextTo"/>
        <c:crossAx val="74779648"/>
        <c:crosses val="autoZero"/>
        <c:auto val="1"/>
        <c:lblAlgn val="ctr"/>
        <c:lblOffset val="100"/>
      </c:catAx>
      <c:valAx>
        <c:axId val="74779648"/>
        <c:scaling>
          <c:orientation val="minMax"/>
        </c:scaling>
        <c:axPos val="l"/>
        <c:majorGridlines/>
        <c:numFmt formatCode="General" sourceLinked="1"/>
        <c:tickLblPos val="nextTo"/>
        <c:crossAx val="74778112"/>
        <c:crosses val="autoZero"/>
        <c:crossBetween val="between"/>
      </c:valAx>
      <c:dTable>
        <c:showHorzBorder val="1"/>
        <c:showVertBorder val="1"/>
        <c:showOutline val="1"/>
      </c:dTable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7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2020-02-14T09:36:00Z</cp:lastPrinted>
  <dcterms:created xsi:type="dcterms:W3CDTF">2020-02-13T12:30:00Z</dcterms:created>
  <dcterms:modified xsi:type="dcterms:W3CDTF">2020-02-14T11:53:00Z</dcterms:modified>
</cp:coreProperties>
</file>