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71" w:rsidRPr="00B73B71" w:rsidRDefault="00B73B71" w:rsidP="00B73B71">
      <w:pPr>
        <w:shd w:val="clear" w:color="auto" w:fill="FFFFFF"/>
        <w:ind w:firstLine="708"/>
        <w:jc w:val="center"/>
        <w:rPr>
          <w:b/>
          <w:caps/>
          <w:lang w:eastAsia="ru-RU"/>
        </w:rPr>
      </w:pPr>
      <w:r w:rsidRPr="00B73B71">
        <w:rPr>
          <w:b/>
          <w:caps/>
          <w:lang w:eastAsia="ru-RU"/>
        </w:rPr>
        <w:t>Количество субъектов малого и среднего предпринимательства и их классификации по видам экономической деятельности</w:t>
      </w:r>
    </w:p>
    <w:p w:rsidR="00B73B71" w:rsidRDefault="00B73B71" w:rsidP="00B73B71">
      <w:pPr>
        <w:shd w:val="clear" w:color="auto" w:fill="FFFFFF"/>
        <w:ind w:firstLine="708"/>
        <w:jc w:val="both"/>
        <w:rPr>
          <w:lang w:eastAsia="ru-RU"/>
        </w:rPr>
      </w:pPr>
    </w:p>
    <w:p w:rsidR="00B73B71" w:rsidRDefault="00B73B71" w:rsidP="00B73B71">
      <w:pPr>
        <w:shd w:val="clear" w:color="auto" w:fill="FFFFFF"/>
        <w:ind w:firstLine="708"/>
        <w:jc w:val="both"/>
        <w:rPr>
          <w:lang w:eastAsia="ru-RU"/>
        </w:rPr>
      </w:pPr>
      <w:r>
        <w:rPr>
          <w:lang w:eastAsia="ru-RU"/>
        </w:rPr>
        <w:t xml:space="preserve">По состоянию на 31.12.2019 на территории муниципального образования поселок Стрельна, по данным Федеральной налоговой службы РФ, зарегистрировано 561 предприятие, из них: 547 микро предприятий, 11 малых предприятий, 3 средних предприятия.  </w:t>
      </w:r>
    </w:p>
    <w:p w:rsidR="00B73B71" w:rsidRDefault="00B73B71" w:rsidP="00B73B71">
      <w:pPr>
        <w:autoSpaceDE w:val="0"/>
        <w:autoSpaceDN w:val="0"/>
        <w:adjustRightInd w:val="0"/>
        <w:rPr>
          <w:lang w:eastAsia="ru-RU"/>
        </w:rPr>
      </w:pPr>
    </w:p>
    <w:tbl>
      <w:tblPr>
        <w:tblW w:w="9903" w:type="dxa"/>
        <w:tblInd w:w="93" w:type="dxa"/>
        <w:tblLook w:val="04A0"/>
      </w:tblPr>
      <w:tblGrid>
        <w:gridCol w:w="1065"/>
        <w:gridCol w:w="5519"/>
        <w:gridCol w:w="1688"/>
        <w:gridCol w:w="1631"/>
      </w:tblGrid>
      <w:tr w:rsidR="00B73B71" w:rsidRPr="00441A6E" w:rsidTr="005626F1">
        <w:trPr>
          <w:trHeight w:val="55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предприятий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</w:tr>
      <w:tr w:rsidR="00B73B71" w:rsidRPr="00441A6E" w:rsidTr="005626F1">
        <w:trPr>
          <w:trHeight w:val="55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1,2%</w:t>
            </w:r>
          </w:p>
        </w:tc>
      </w:tr>
      <w:tr w:rsidR="00B73B71" w:rsidRPr="00441A6E" w:rsidTr="005626F1">
        <w:trPr>
          <w:trHeight w:val="5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5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Рыболовство и рыбоводство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3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0,2%</w:t>
            </w:r>
          </w:p>
        </w:tc>
      </w:tr>
      <w:tr w:rsidR="00B73B71" w:rsidRPr="00441A6E" w:rsidTr="005626F1">
        <w:trPr>
          <w:trHeight w:val="36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Добыча прочих полезных ископаемых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6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7,7%</w:t>
            </w:r>
          </w:p>
        </w:tc>
      </w:tr>
      <w:tr w:rsidR="00B73B71" w:rsidRPr="00441A6E" w:rsidTr="005626F1">
        <w:trPr>
          <w:trHeight w:val="2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8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7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6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1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3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1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1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4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0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мебели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прочих готовых изделий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0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4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0,2%</w:t>
            </w:r>
          </w:p>
        </w:tc>
      </w:tr>
      <w:tr w:rsidR="00B73B71" w:rsidRPr="00441A6E" w:rsidTr="005626F1">
        <w:trPr>
          <w:trHeight w:val="54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7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8,4%</w:t>
            </w:r>
          </w:p>
        </w:tc>
      </w:tr>
      <w:tr w:rsidR="00B73B71" w:rsidRPr="00441A6E" w:rsidTr="005626F1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9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8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2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28,5%</w:t>
            </w:r>
          </w:p>
        </w:tc>
      </w:tr>
      <w:tr w:rsidR="00B73B71" w:rsidRPr="00441A6E" w:rsidTr="005626F1">
        <w:trPr>
          <w:trHeight w:val="7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8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9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7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12,3%</w:t>
            </w:r>
          </w:p>
        </w:tc>
      </w:tr>
      <w:tr w:rsidR="00B73B71" w:rsidRPr="00441A6E" w:rsidTr="005626F1">
        <w:trPr>
          <w:trHeight w:val="2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5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3,9%</w:t>
            </w:r>
          </w:p>
        </w:tc>
      </w:tr>
      <w:tr w:rsidR="00B73B71" w:rsidRPr="00441A6E" w:rsidTr="005626F1">
        <w:trPr>
          <w:trHeight w:val="5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5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6,1%</w:t>
            </w:r>
          </w:p>
        </w:tc>
      </w:tr>
      <w:tr w:rsidR="00B73B71" w:rsidRPr="00441A6E" w:rsidTr="005626F1">
        <w:trPr>
          <w:trHeight w:val="54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5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4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83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9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1,1%</w:t>
            </w:r>
          </w:p>
        </w:tc>
      </w:tr>
      <w:tr w:rsidR="00B73B71" w:rsidRPr="00441A6E" w:rsidTr="005626F1">
        <w:trPr>
          <w:trHeight w:val="91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7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 xml:space="preserve">Деятельность вспомогательная в сфере </w:t>
            </w:r>
            <w:proofErr w:type="gramStart"/>
            <w:r w:rsidRPr="00441A6E">
              <w:rPr>
                <w:rFonts w:eastAsia="Times New Roman"/>
                <w:color w:val="000000"/>
                <w:lang w:eastAsia="ru-RU"/>
              </w:rPr>
              <w:t>финансовых</w:t>
            </w:r>
            <w:proofErr w:type="gramEnd"/>
            <w:r w:rsidRPr="00441A6E">
              <w:rPr>
                <w:rFonts w:eastAsia="Times New Roman"/>
                <w:color w:val="000000"/>
                <w:lang w:eastAsia="ru-RU"/>
              </w:rPr>
              <w:t xml:space="preserve"> услуг и страхования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4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9,8%</w:t>
            </w:r>
          </w:p>
        </w:tc>
      </w:tr>
      <w:tr w:rsidR="00B73B71" w:rsidRPr="00441A6E" w:rsidTr="005626F1">
        <w:trPr>
          <w:trHeight w:val="36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0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7,3%</w:t>
            </w:r>
          </w:p>
        </w:tc>
      </w:tr>
      <w:tr w:rsidR="00B73B71" w:rsidRPr="00441A6E" w:rsidTr="005626F1">
        <w:trPr>
          <w:trHeight w:val="39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5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82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0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Научные исследования и разработки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25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ветеринарная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62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3,2%</w:t>
            </w:r>
          </w:p>
        </w:tc>
      </w:tr>
      <w:tr w:rsidR="00B73B71" w:rsidRPr="00441A6E" w:rsidTr="005626F1">
        <w:trPr>
          <w:trHeight w:val="26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4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4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9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114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9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0,7%</w:t>
            </w:r>
          </w:p>
        </w:tc>
      </w:tr>
      <w:tr w:rsidR="00B73B71" w:rsidRPr="00441A6E" w:rsidTr="005626F1">
        <w:trPr>
          <w:trHeight w:val="37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7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1,8%</w:t>
            </w:r>
          </w:p>
        </w:tc>
      </w:tr>
      <w:tr w:rsidR="00B73B71" w:rsidRPr="00441A6E" w:rsidTr="005626F1">
        <w:trPr>
          <w:trHeight w:val="4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6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 xml:space="preserve">Предоставление </w:t>
            </w:r>
            <w:proofErr w:type="gramStart"/>
            <w:r w:rsidRPr="00441A6E">
              <w:rPr>
                <w:rFonts w:eastAsia="Times New Roman"/>
                <w:color w:val="000000"/>
                <w:lang w:eastAsia="ru-RU"/>
              </w:rPr>
              <w:t>социальных</w:t>
            </w:r>
            <w:proofErr w:type="gramEnd"/>
            <w:r w:rsidRPr="00441A6E">
              <w:rPr>
                <w:rFonts w:eastAsia="Times New Roman"/>
                <w:color w:val="000000"/>
                <w:lang w:eastAsia="ru-RU"/>
              </w:rPr>
              <w:t xml:space="preserve"> услуг без обеспечения проживания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52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2,7%</w:t>
            </w:r>
          </w:p>
        </w:tc>
      </w:tr>
      <w:tr w:rsidR="00B73B71" w:rsidRPr="00441A6E" w:rsidTr="005626F1">
        <w:trPr>
          <w:trHeight w:val="52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40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3B71" w:rsidRPr="00441A6E" w:rsidRDefault="00B73B71" w:rsidP="005626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5,0%</w:t>
            </w:r>
          </w:p>
        </w:tc>
      </w:tr>
      <w:tr w:rsidR="00B73B71" w:rsidRPr="00441A6E" w:rsidTr="005626F1">
        <w:trPr>
          <w:trHeight w:val="60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3B71" w:rsidRPr="00441A6E" w:rsidTr="005626F1">
        <w:trPr>
          <w:trHeight w:val="3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B71" w:rsidRPr="00441A6E" w:rsidRDefault="00B73B71" w:rsidP="005626F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73B71" w:rsidRDefault="00B73B71"/>
    <w:sectPr w:rsidR="00B73B71" w:rsidSect="00B73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71"/>
    <w:rsid w:val="00151571"/>
    <w:rsid w:val="00256695"/>
    <w:rsid w:val="00272534"/>
    <w:rsid w:val="00341DF5"/>
    <w:rsid w:val="004E50D7"/>
    <w:rsid w:val="008534D1"/>
    <w:rsid w:val="00936742"/>
    <w:rsid w:val="00972893"/>
    <w:rsid w:val="00B05675"/>
    <w:rsid w:val="00B73B71"/>
    <w:rsid w:val="00C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7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2020-02-14T11:57:00Z</dcterms:created>
  <dcterms:modified xsi:type="dcterms:W3CDTF">2020-02-14T12:00:00Z</dcterms:modified>
</cp:coreProperties>
</file>